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5C" w:rsidRDefault="005D795C" w:rsidP="005D795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  <w:r w:rsidRPr="00155F0D">
        <w:rPr>
          <w:rFonts w:ascii="Times New Roman" w:eastAsia="Times New Roman" w:hAnsi="Times New Roman" w:cs="Times New Roman"/>
          <w:szCs w:val="20"/>
          <w:lang w:eastAsia="ru-RU"/>
        </w:rPr>
        <w:t>Государственная комиссия</w:t>
      </w:r>
    </w:p>
    <w:p w:rsidR="005D795C" w:rsidRDefault="005D795C" w:rsidP="005D795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Cs w:val="20"/>
          <w:lang w:eastAsia="ru-RU"/>
        </w:rPr>
        <w:t xml:space="preserve">по сортоиспытанию сельскохозяйственных </w:t>
      </w:r>
    </w:p>
    <w:p w:rsidR="005D795C" w:rsidRPr="00155F0D" w:rsidRDefault="005D795C" w:rsidP="005D795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Cs w:val="20"/>
          <w:lang w:eastAsia="ru-RU"/>
        </w:rPr>
        <w:t>культур Республики Казахстан</w:t>
      </w:r>
    </w:p>
    <w:p w:rsidR="005D795C" w:rsidRPr="00155F0D" w:rsidRDefault="005D795C" w:rsidP="005D795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795C" w:rsidRPr="00155F0D" w:rsidRDefault="005D795C" w:rsidP="005D795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D795C" w:rsidRPr="00155F0D" w:rsidRDefault="005D795C" w:rsidP="005D79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Описание</w:t>
      </w:r>
    </w:p>
    <w:p w:rsidR="005D795C" w:rsidRPr="00155F0D" w:rsidRDefault="005D795C" w:rsidP="005D79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сорта (гибрида), представленного для включения на</w:t>
      </w:r>
    </w:p>
    <w:p w:rsidR="005D795C" w:rsidRPr="00155F0D" w:rsidRDefault="005D795C" w:rsidP="005D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государственные сортоиспытания</w:t>
      </w:r>
    </w:p>
    <w:p w:rsidR="005D795C" w:rsidRPr="00155F0D" w:rsidRDefault="005D795C" w:rsidP="005D7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95C" w:rsidRPr="00155F0D" w:rsidRDefault="005D795C" w:rsidP="005D795C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0"/>
          <w:szCs w:val="20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 xml:space="preserve">І. Культура </w:t>
      </w:r>
      <w:r w:rsidRPr="00155F0D">
        <w:rPr>
          <w:rFonts w:ascii="KZ Times New Roman" w:eastAsia="Times New Roman" w:hAnsi="KZ Times New Roman" w:cs="Times New Roman"/>
          <w:sz w:val="24"/>
          <w:szCs w:val="20"/>
          <w:u w:val="single"/>
          <w:lang w:val="kk-KZ" w:eastAsia="ru-RU"/>
        </w:rPr>
        <w:t>______________________________________________________________________</w:t>
      </w:r>
      <w:r w:rsidRPr="00155F0D">
        <w:rPr>
          <w:rFonts w:ascii="KZ Times New Roman" w:eastAsia="Times New Roman" w:hAnsi="KZ Times New Roman" w:cs="Times New Roman"/>
          <w:sz w:val="20"/>
          <w:szCs w:val="20"/>
          <w:u w:val="single"/>
          <w:lang w:val="kk-KZ" w:eastAsia="ru-RU"/>
        </w:rPr>
        <w:t xml:space="preserve"> </w:t>
      </w:r>
    </w:p>
    <w:p w:rsidR="005D795C" w:rsidRPr="00155F0D" w:rsidRDefault="005D795C" w:rsidP="005D795C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4"/>
          <w:szCs w:val="20"/>
          <w:u w:val="single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ІІ. Название сорта (гибрида</w:t>
      </w:r>
      <w:r w:rsidRPr="00155F0D">
        <w:rPr>
          <w:rFonts w:ascii="KZ Times New Roman" w:eastAsia="Times New Roman" w:hAnsi="KZ Times New Roman" w:cs="Times New Roman"/>
          <w:sz w:val="24"/>
          <w:szCs w:val="20"/>
          <w:lang w:val="kk-KZ" w:eastAsia="ru-RU"/>
        </w:rPr>
        <w:t xml:space="preserve">) </w:t>
      </w:r>
      <w:r w:rsidRPr="00155F0D">
        <w:rPr>
          <w:rFonts w:ascii="KZ Times New Roman" w:eastAsia="Times New Roman" w:hAnsi="KZ Times New Roman" w:cs="Times New Roman"/>
          <w:sz w:val="24"/>
          <w:szCs w:val="20"/>
          <w:u w:val="single"/>
          <w:lang w:val="kk-KZ" w:eastAsia="ru-RU"/>
        </w:rPr>
        <w:t xml:space="preserve">___ ________________________________________________________                                                                                                   </w:t>
      </w:r>
    </w:p>
    <w:p w:rsidR="005D795C" w:rsidRPr="00155F0D" w:rsidRDefault="005D795C" w:rsidP="005D795C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0"/>
          <w:szCs w:val="20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Селекционный номер (синоним) ____________________________________________________________________</w:t>
      </w:r>
      <w:r w:rsidRPr="00155F0D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              </w:t>
      </w:r>
    </w:p>
    <w:p w:rsidR="005D795C" w:rsidRPr="00155F0D" w:rsidRDefault="005D795C" w:rsidP="005D795C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0"/>
          <w:szCs w:val="20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ІІІ. Ботаническое определение в латинской транскрипции_</w:t>
      </w:r>
      <w:r w:rsidRPr="00155F0D">
        <w:rPr>
          <w:rFonts w:ascii="KZ Times New Roman" w:eastAsia="Times New Roman" w:hAnsi="KZ Times New Roman" w:cs="Times New Roman"/>
          <w:sz w:val="20"/>
          <w:szCs w:val="20"/>
          <w:lang w:eastAsia="ru-RU"/>
        </w:rPr>
        <w:t>_</w:t>
      </w:r>
      <w:r w:rsidRPr="00155F0D">
        <w:rPr>
          <w:rFonts w:ascii="KZ Times New Roman" w:eastAsia="Times New Roman" w:hAnsi="KZ Times New Roman" w:cs="Times New Roman"/>
          <w:sz w:val="24"/>
          <w:szCs w:val="20"/>
          <w:lang w:eastAsia="ru-RU"/>
        </w:rPr>
        <w:t>_____________________________________</w:t>
      </w:r>
    </w:p>
    <w:p w:rsidR="005D795C" w:rsidRPr="00155F0D" w:rsidRDefault="005D795C" w:rsidP="005D795C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14"/>
          <w:szCs w:val="20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eastAsia="ru-RU"/>
        </w:rPr>
        <w:tab/>
      </w:r>
      <w:r w:rsidRPr="00155F0D">
        <w:rPr>
          <w:rFonts w:ascii="KZ Times New Roman" w:eastAsia="Times New Roman" w:hAnsi="KZ Times New Roman" w:cs="Times New Roman"/>
          <w:sz w:val="14"/>
          <w:szCs w:val="20"/>
          <w:lang w:val="kk-KZ" w:eastAsia="ru-RU"/>
        </w:rPr>
        <w:t>(вид, разновидность, группа, тип и др.)</w:t>
      </w:r>
    </w:p>
    <w:p w:rsidR="005D795C" w:rsidRPr="00155F0D" w:rsidRDefault="005D795C" w:rsidP="005D795C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0"/>
          <w:szCs w:val="20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eastAsia="ru-RU"/>
        </w:rPr>
        <w:t>_____ 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en-US" w:eastAsia="ru-RU"/>
        </w:rPr>
        <w:t>IV</w:t>
      </w:r>
      <w:r w:rsidRPr="00155F0D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.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 учреждения оригинатора </w:t>
      </w:r>
      <w:r w:rsidRPr="00155F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____________________________________________________</w:t>
      </w:r>
      <w:r w:rsidRPr="00155F0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История выведения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1) год начала селекционной работы для сортов, выведенных методом гибридизации, год скрещивания _________________________________________________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2) метод </w:t>
      </w:r>
      <w:r w:rsidR="00897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выведения, исходные формы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гибридизация ___________________________________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55F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год выделения элитного растения __________________________________________________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годы малого станционного испытания _____</w:t>
      </w:r>
      <w:r w:rsidRPr="00155F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 годы конкурсного станционного испытания_________________________________________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6) годы и место межстанционного конкурсного сортоиспытания 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Основные задачи, поставленные при выведении сорта (гибрида)______________________________________</w:t>
      </w:r>
    </w:p>
    <w:p w:rsidR="005D795C" w:rsidRPr="00155F0D" w:rsidRDefault="005D795C" w:rsidP="005D795C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 какие качества сорт (гибрид) выдвигается в государственное сортоиспытание и преимущества по сравнению с лучшим районированным сортом (гибридом)____________________________________________ </w:t>
      </w:r>
      <w:r w:rsidRPr="00155F0D"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="0089728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Назначение сорта (гибрида) по использованию продукции 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IX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Пригодность сорта (гибрида) к производственной технологии возделывания, механизированной уборке и переработке 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сортовой технологии возделывания 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Х. Недостатки сорта (гибрида) 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Особенности семеноводства нового сорта (гибрида) 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Предпочтительные зоны семеноводства 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Трудоемкость и затраты 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Предполагаемый экономический эффект от использования нового сорта (гибрида) 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каких областей или районов рекомендуется данный сорт (гибрид) _______________________________</w:t>
      </w:r>
    </w:p>
    <w:p w:rsidR="005D795C" w:rsidRPr="00155F0D" w:rsidRDefault="005D795C" w:rsidP="005D795C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5C" w:rsidRDefault="005D795C" w:rsidP="005D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795C" w:rsidRDefault="005D795C" w:rsidP="005D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281" w:rsidRPr="00155F0D" w:rsidRDefault="00897281" w:rsidP="005D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95C" w:rsidRPr="00155F0D" w:rsidRDefault="005D795C" w:rsidP="005D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89728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Обязательство _____________________________________________________________________________</w:t>
      </w:r>
    </w:p>
    <w:p w:rsidR="005D795C" w:rsidRPr="00155F0D" w:rsidRDefault="005D795C" w:rsidP="005D7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(название учреждения-оригинатора)</w:t>
      </w:r>
    </w:p>
    <w:p w:rsidR="005D795C" w:rsidRPr="00155F0D" w:rsidRDefault="005D795C" w:rsidP="005D795C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обязуется обеспечить государственное сортоиспытание кондиционными семенами сорта ___________________</w:t>
      </w:r>
    </w:p>
    <w:p w:rsidR="005D795C" w:rsidRPr="00155F0D" w:rsidRDefault="005D795C" w:rsidP="005D795C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в течение всего срока испытания в количестве, указываемом ежегодно в заказе Госкомиссии, в т.ч. в год передачи заявки на включение сорта в Государственное сортоиспытание в количестве _______________ кг.</w:t>
      </w:r>
    </w:p>
    <w:p w:rsidR="005D795C" w:rsidRPr="00155F0D" w:rsidRDefault="005D795C" w:rsidP="005D795C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95C" w:rsidRPr="00155F0D" w:rsidRDefault="005D795C" w:rsidP="005D795C">
      <w:pPr>
        <w:keepNext/>
        <w:spacing w:after="0" w:line="300" w:lineRule="exact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</w:t>
      </w:r>
    </w:p>
    <w:p w:rsidR="005D795C" w:rsidRPr="00155F0D" w:rsidRDefault="005D795C" w:rsidP="005D795C">
      <w:pPr>
        <w:spacing w:after="0" w:line="300" w:lineRule="exact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(подпись)</w:t>
      </w:r>
    </w:p>
    <w:p w:rsidR="005D795C" w:rsidRPr="00155F0D" w:rsidRDefault="005D795C" w:rsidP="005D795C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D795C" w:rsidRPr="00155F0D" w:rsidRDefault="005D795C" w:rsidP="005D795C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________________________ 20</w:t>
      </w:r>
      <w:r w:rsidR="00C635DE" w:rsidRPr="00253D3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 г.</w:t>
      </w:r>
    </w:p>
    <w:p w:rsidR="005D795C" w:rsidRPr="00155F0D" w:rsidRDefault="005D795C" w:rsidP="005D795C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F6D" w:rsidRDefault="0012050C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Default="00C635DE"/>
    <w:p w:rsidR="00C635DE" w:rsidRPr="005D795C" w:rsidRDefault="00C635DE" w:rsidP="00C635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D795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описание хозяйственно-ценых признаков</w:t>
      </w:r>
    </w:p>
    <w:p w:rsidR="00C635DE" w:rsidRPr="005D795C" w:rsidRDefault="00C635DE" w:rsidP="00C635D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D795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селекционного достижения, заявленного на</w:t>
      </w:r>
    </w:p>
    <w:p w:rsidR="00C635DE" w:rsidRPr="005D795C" w:rsidRDefault="00C635DE" w:rsidP="00C635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D795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получение допуска к использованию</w:t>
      </w:r>
    </w:p>
    <w:p w:rsidR="00C635DE" w:rsidRPr="00253D38" w:rsidRDefault="00C635DE" w:rsidP="00C635DE">
      <w:pPr>
        <w:keepNext/>
        <w:spacing w:before="45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D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СВЕКЛА</w:t>
      </w:r>
      <w:r w:rsidRPr="00253D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D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САХАРНАЯ</w:t>
      </w:r>
    </w:p>
    <w:p w:rsidR="00C635DE" w:rsidRPr="005D795C" w:rsidRDefault="00C635DE" w:rsidP="00C635DE">
      <w:pPr>
        <w:spacing w:before="113" w:after="39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79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Beta vulgaris ssp. vulgaris L.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900"/>
        <w:gridCol w:w="900"/>
        <w:gridCol w:w="900"/>
        <w:gridCol w:w="900"/>
        <w:gridCol w:w="901"/>
      </w:tblGrid>
      <w:tr w:rsidR="00C635DE" w:rsidRPr="005D795C" w:rsidTr="00583189">
        <w:trPr>
          <w:trHeight w:hRule="exact" w:val="567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селекционного</w:t>
            </w: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достижения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семени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Плоидность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плоидности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cantSplit/>
          <w:trHeight w:hRule="exact" w:val="1021"/>
        </w:trPr>
        <w:tc>
          <w:tcPr>
            <w:tcW w:w="9002" w:type="dxa"/>
            <w:gridSpan w:val="6"/>
          </w:tcPr>
          <w:p w:rsidR="00C635DE" w:rsidRPr="005D795C" w:rsidRDefault="00C635DE" w:rsidP="005831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происхождении селекционного достижения</w:t>
            </w:r>
          </w:p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cantSplit/>
          <w:trHeight w:hRule="exact" w:val="567"/>
        </w:trPr>
        <w:tc>
          <w:tcPr>
            <w:tcW w:w="9002" w:type="dxa"/>
            <w:gridSpan w:val="6"/>
          </w:tcPr>
          <w:p w:rsidR="00C635DE" w:rsidRPr="005D795C" w:rsidRDefault="00C635DE" w:rsidP="005831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Корнеплод</w:t>
            </w: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корнеплода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погружения в почву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надземной части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подземной части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сахара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растения (</w:t>
            </w: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cantSplit/>
          <w:trHeight w:hRule="exact" w:val="284"/>
        </w:trPr>
        <w:tc>
          <w:tcPr>
            <w:tcW w:w="9002" w:type="dxa"/>
            <w:gridSpan w:val="6"/>
          </w:tcPr>
          <w:p w:rsidR="00C635DE" w:rsidRPr="005D795C" w:rsidRDefault="00C635DE" w:rsidP="005831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Листья</w:t>
            </w: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Листва (% от общего веса растения)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листовой пластинки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черешка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cantSplit/>
          <w:trHeight w:hRule="exact" w:val="284"/>
        </w:trPr>
        <w:tc>
          <w:tcPr>
            <w:tcW w:w="9002" w:type="dxa"/>
            <w:gridSpan w:val="6"/>
          </w:tcPr>
          <w:p w:rsidR="00C635DE" w:rsidRPr="005D795C" w:rsidRDefault="00C635DE" w:rsidP="005831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Агрономические свойства</w:t>
            </w: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Вегетационный период</w:t>
            </w: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DE" w:rsidRPr="005D795C" w:rsidTr="00583189">
        <w:trPr>
          <w:cantSplit/>
          <w:trHeight w:hRule="exact" w:val="284"/>
        </w:trPr>
        <w:tc>
          <w:tcPr>
            <w:tcW w:w="9002" w:type="dxa"/>
            <w:gridSpan w:val="6"/>
          </w:tcPr>
          <w:p w:rsidR="00C635DE" w:rsidRPr="005D795C" w:rsidRDefault="00C635DE" w:rsidP="0058318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болезням:</w:t>
            </w:r>
          </w:p>
        </w:tc>
      </w:tr>
      <w:tr w:rsidR="00C635DE" w:rsidRPr="005D795C" w:rsidTr="00583189">
        <w:trPr>
          <w:cantSplit/>
          <w:trHeight w:val="294"/>
        </w:trPr>
        <w:tc>
          <w:tcPr>
            <w:tcW w:w="4501" w:type="dxa"/>
            <w:tcBorders>
              <w:bottom w:val="nil"/>
            </w:tcBorders>
          </w:tcPr>
          <w:p w:rsidR="00C635DE" w:rsidRPr="005D795C" w:rsidRDefault="00C635DE" w:rsidP="0058318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Мучнистая</w:t>
            </w: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</w:t>
            </w:r>
          </w:p>
        </w:tc>
        <w:tc>
          <w:tcPr>
            <w:tcW w:w="900" w:type="dxa"/>
            <w:tcBorders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1" w:type="dxa"/>
            <w:tcBorders>
              <w:left w:val="nil"/>
              <w:bottom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C635DE" w:rsidRPr="005D795C" w:rsidTr="00583189">
        <w:trPr>
          <w:cantSplit/>
          <w:trHeight w:val="288"/>
        </w:trPr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Erysiphe communis Grev. f. betae Jacz.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76-100%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51-75%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26-50%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11-25%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0-10%</w:t>
            </w:r>
          </w:p>
        </w:tc>
      </w:tr>
      <w:tr w:rsidR="00C635DE" w:rsidRPr="005D795C" w:rsidTr="00583189">
        <w:trPr>
          <w:cantSplit/>
          <w:trHeight w:val="288"/>
        </w:trPr>
        <w:tc>
          <w:tcPr>
            <w:tcW w:w="4501" w:type="dxa"/>
            <w:tcBorders>
              <w:bottom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Рамуляриоз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C635DE" w:rsidRPr="005D795C" w:rsidTr="00583189">
        <w:trPr>
          <w:cantSplit/>
          <w:trHeight w:val="288"/>
        </w:trPr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Ramularia betae Rostr.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76-100%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51-75%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26-50%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11-25%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0-10%</w:t>
            </w:r>
          </w:p>
        </w:tc>
      </w:tr>
      <w:tr w:rsidR="00C635DE" w:rsidRPr="005D795C" w:rsidTr="00583189">
        <w:trPr>
          <w:cantSplit/>
          <w:trHeight w:val="288"/>
        </w:trPr>
        <w:tc>
          <w:tcPr>
            <w:tcW w:w="4501" w:type="dxa"/>
            <w:tcBorders>
              <w:bottom w:val="nil"/>
            </w:tcBorders>
          </w:tcPr>
          <w:p w:rsidR="00C635DE" w:rsidRPr="005D795C" w:rsidRDefault="00C635DE" w:rsidP="0058318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Ризомания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C635DE" w:rsidRPr="005D795C" w:rsidTr="00583189">
        <w:trPr>
          <w:cantSplit/>
          <w:trHeight w:val="288"/>
        </w:trPr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Beet necrotic yellow vein virus (BNYVV)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76-100%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51-75%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26-50%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11-25%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0-10%</w:t>
            </w:r>
          </w:p>
        </w:tc>
      </w:tr>
      <w:tr w:rsidR="00C635DE" w:rsidRPr="005D795C" w:rsidTr="00583189">
        <w:trPr>
          <w:cantSplit/>
          <w:trHeight w:val="288"/>
        </w:trPr>
        <w:tc>
          <w:tcPr>
            <w:tcW w:w="4501" w:type="dxa"/>
            <w:tcBorders>
              <w:bottom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Церкоспороз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C635DE" w:rsidRPr="005D795C" w:rsidTr="00583189">
        <w:trPr>
          <w:cantSplit/>
          <w:trHeight w:val="288"/>
        </w:trPr>
        <w:tc>
          <w:tcPr>
            <w:tcW w:w="4501" w:type="dxa"/>
            <w:tcBorders>
              <w:top w:val="nil"/>
              <w:bottom w:val="single" w:sz="4" w:space="0" w:color="auto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Cercospora beticola Sacc.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</w:tcBorders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0-10%</w:t>
            </w:r>
          </w:p>
        </w:tc>
      </w:tr>
      <w:tr w:rsidR="00C635DE" w:rsidRPr="005D795C" w:rsidTr="00583189">
        <w:trPr>
          <w:trHeight w:hRule="exact" w:val="284"/>
        </w:trPr>
        <w:tc>
          <w:tcPr>
            <w:tcW w:w="4501" w:type="dxa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5"/>
          </w:tcPr>
          <w:p w:rsidR="00C635DE" w:rsidRPr="005D795C" w:rsidRDefault="00C635DE" w:rsidP="0058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неустойчив, 9 баллов - устойчив</w:t>
            </w:r>
          </w:p>
        </w:tc>
      </w:tr>
    </w:tbl>
    <w:p w:rsidR="00C635DE" w:rsidRDefault="00C635DE" w:rsidP="00C635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5DE" w:rsidRDefault="00C635DE" w:rsidP="00C6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5DE" w:rsidRPr="00155F0D" w:rsidRDefault="00C635DE" w:rsidP="00C6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5DE" w:rsidRPr="00155F0D" w:rsidRDefault="00C635DE" w:rsidP="00C63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_____________</w:t>
      </w:r>
    </w:p>
    <w:p w:rsidR="00C635DE" w:rsidRPr="00155F0D" w:rsidRDefault="00C635DE" w:rsidP="00C635D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val="en-US" w:eastAsia="ru-RU"/>
        </w:rPr>
        <w:t xml:space="preserve">                                     </w:t>
      </w: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(подпись)</w:t>
      </w:r>
    </w:p>
    <w:p w:rsidR="00C635DE" w:rsidRPr="00155F0D" w:rsidRDefault="00C635DE" w:rsidP="00C635DE">
      <w:pPr>
        <w:spacing w:after="0" w:line="380" w:lineRule="exact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C635DE" w:rsidRDefault="00C635DE"/>
    <w:sectPr w:rsidR="00C635DE">
      <w:type w:val="continuous"/>
      <w:pgSz w:w="11906" w:h="16838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48D"/>
    <w:multiLevelType w:val="singleLevel"/>
    <w:tmpl w:val="9D8A55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B781B6A"/>
    <w:multiLevelType w:val="singleLevel"/>
    <w:tmpl w:val="D3F26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19"/>
    <w:rsid w:val="0012050C"/>
    <w:rsid w:val="00253D38"/>
    <w:rsid w:val="002D6D77"/>
    <w:rsid w:val="004766FF"/>
    <w:rsid w:val="005C3D17"/>
    <w:rsid w:val="005D795C"/>
    <w:rsid w:val="00652119"/>
    <w:rsid w:val="00897281"/>
    <w:rsid w:val="00BC47F9"/>
    <w:rsid w:val="00C635DE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5D517-49C3-474A-A5B9-7CDE28A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5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D79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79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9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9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9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79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C"/>
    <w:pPr>
      <w:ind w:left="720"/>
      <w:contextualSpacing/>
    </w:pPr>
  </w:style>
  <w:style w:type="table" w:styleId="a4">
    <w:name w:val="Table Grid"/>
    <w:basedOn w:val="a1"/>
    <w:uiPriority w:val="59"/>
    <w:rsid w:val="005D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5D795C"/>
  </w:style>
  <w:style w:type="paragraph" w:styleId="a5">
    <w:name w:val="Body Text"/>
    <w:basedOn w:val="a"/>
    <w:link w:val="a6"/>
    <w:rsid w:val="005D795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D795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1">
    <w:name w:val="Body Text 2"/>
    <w:basedOn w:val="a"/>
    <w:link w:val="22"/>
    <w:rsid w:val="005D795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D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795C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5D795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79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79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95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AiymgulKozhakhova</cp:lastModifiedBy>
  <cp:revision>10</cp:revision>
  <dcterms:created xsi:type="dcterms:W3CDTF">2021-11-04T04:21:00Z</dcterms:created>
  <dcterms:modified xsi:type="dcterms:W3CDTF">2024-07-05T13:07:00Z</dcterms:modified>
</cp:coreProperties>
</file>