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1к Приказу № 40</w:t>
      </w:r>
      <w:r w:rsidRPr="000E38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8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 </w:t>
      </w:r>
    </w:p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0E38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0E385D" w:rsidRPr="000E385D" w:rsidRDefault="000E385D" w:rsidP="000E385D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0E38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0E38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E385D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августа  2018 г.</w:t>
      </w:r>
    </w:p>
    <w:p w:rsidR="000E385D" w:rsidRPr="000E385D" w:rsidRDefault="000E385D" w:rsidP="000E385D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50F" w:rsidRPr="0016750F" w:rsidRDefault="0016750F" w:rsidP="005101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101BE" w:rsidRPr="0016750F" w:rsidRDefault="005101BE" w:rsidP="005101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 ИСПЫТАНИЙ</w:t>
      </w:r>
    </w:p>
    <w:p w:rsidR="005101BE" w:rsidRPr="0016750F" w:rsidRDefault="005101BE" w:rsidP="0051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ОТЛИЧИМОСТЬ, ОДНОРОДНОСТЬ И СТАБИЛЬНОСТЬ</w:t>
      </w:r>
    </w:p>
    <w:p w:rsidR="005101BE" w:rsidRPr="0016750F" w:rsidRDefault="005101BE" w:rsidP="0051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ЧЕСНОК</w:t>
      </w:r>
      <w:r w:rsidR="0016750F" w:rsidRPr="00C7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67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</w:t>
      </w:r>
      <w:proofErr w:type="spellStart"/>
      <w:r w:rsidRPr="001675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llium</w:t>
      </w:r>
      <w:proofErr w:type="spellEnd"/>
      <w:r w:rsidRPr="00167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675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sativum</w:t>
      </w:r>
      <w:proofErr w:type="spellEnd"/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L.)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</w:p>
    <w:p w:rsidR="005101BE" w:rsidRPr="0016750F" w:rsidRDefault="005101BE" w:rsidP="005101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BE" w:rsidRDefault="005101BE" w:rsidP="005101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рекомендации</w:t>
      </w:r>
    </w:p>
    <w:p w:rsidR="005101BE" w:rsidRPr="0016750F" w:rsidRDefault="0048294F" w:rsidP="00EF5311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330D06">
        <w:rPr>
          <w:rFonts w:ascii="Times New Roman" w:hAnsi="Times New Roman"/>
          <w:sz w:val="28"/>
          <w:szCs w:val="28"/>
        </w:rPr>
        <w:t>1</w:t>
      </w:r>
      <w:r w:rsidRPr="00D269FC">
        <w:rPr>
          <w:rFonts w:ascii="Times New Roman" w:hAnsi="Times New Roman"/>
          <w:sz w:val="28"/>
          <w:szCs w:val="28"/>
        </w:rPr>
        <w:t xml:space="preserve">. </w:t>
      </w:r>
      <w:r w:rsidR="005101BE" w:rsidRPr="0016750F">
        <w:rPr>
          <w:rFonts w:ascii="Times New Roman" w:hAnsi="Times New Roman"/>
          <w:sz w:val="28"/>
          <w:szCs w:val="28"/>
        </w:rPr>
        <w:t xml:space="preserve">Данная методика применима ко всем вегетативно размножаемым сортам </w:t>
      </w:r>
      <w:r w:rsidR="005101BE" w:rsidRPr="0016750F">
        <w:rPr>
          <w:rFonts w:ascii="Times New Roman" w:hAnsi="Times New Roman"/>
          <w:i/>
          <w:sz w:val="28"/>
          <w:szCs w:val="28"/>
          <w:lang w:val="en-US"/>
        </w:rPr>
        <w:t>Allium</w:t>
      </w:r>
      <w:r w:rsidR="005101BE" w:rsidRPr="0016750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101BE" w:rsidRPr="0016750F">
        <w:rPr>
          <w:rFonts w:ascii="Times New Roman" w:hAnsi="Times New Roman"/>
          <w:i/>
          <w:sz w:val="28"/>
          <w:szCs w:val="28"/>
          <w:lang w:val="en-US"/>
        </w:rPr>
        <w:t>sativum</w:t>
      </w:r>
      <w:proofErr w:type="spellEnd"/>
      <w:r w:rsidR="005101BE" w:rsidRPr="0016750F">
        <w:rPr>
          <w:rFonts w:ascii="Times New Roman" w:hAnsi="Times New Roman"/>
          <w:sz w:val="28"/>
          <w:szCs w:val="28"/>
        </w:rPr>
        <w:t xml:space="preserve"> </w:t>
      </w:r>
      <w:r w:rsidR="005101BE" w:rsidRPr="0016750F">
        <w:rPr>
          <w:rFonts w:ascii="Times New Roman" w:hAnsi="Times New Roman"/>
          <w:sz w:val="28"/>
          <w:szCs w:val="28"/>
          <w:lang w:val="en-US"/>
        </w:rPr>
        <w:t>L</w:t>
      </w:r>
      <w:r w:rsidR="005101BE" w:rsidRPr="0016750F">
        <w:rPr>
          <w:rFonts w:ascii="Times New Roman" w:hAnsi="Times New Roman"/>
          <w:sz w:val="28"/>
          <w:szCs w:val="28"/>
        </w:rPr>
        <w:t xml:space="preserve">. </w:t>
      </w:r>
      <w:r w:rsidR="00EF5311" w:rsidRPr="00EF5311">
        <w:rPr>
          <w:rFonts w:ascii="Times New Roman" w:hAnsi="Times New Roman"/>
          <w:sz w:val="28"/>
          <w:szCs w:val="28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5101BE" w:rsidRPr="0016750F" w:rsidRDefault="005101BE" w:rsidP="005101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Требование к посадочному материалу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весь цикл испытания необходим исходный образец - 50 луковиц.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Луковичный материал должен отвечать минимальным требованиям по всхожести, влажности и сортовой чистоте. Растительный материал должен быть в хорошем санитарном состоянии и свободным от вирусов, в частности, от вируса желтой </w:t>
      </w:r>
      <w:proofErr w:type="spellStart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полосчатости</w:t>
      </w:r>
      <w:proofErr w:type="spellEnd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порея и вируса желтой карликовости лука репчатого.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Луковичный материал не должен быть обработан ядохимикатами, если на то нет разрешения или требования Госкомиссии. Если луковицы были обработаны, то необходимо дать подробное описание обработки.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Заявитель, высылающий луковицы из другой страны, должен полностью соблюдать все таможенные правила. </w:t>
      </w: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Проведение испытаний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Полевые опыты проводятся в одном месте, в условиях, обеспечивающих нормальное развитие культуры, в течение двух вегетационных периодов. При необходимости испытание продолжают на третий год. Если в этом месте не могут быть определены какие-либо важные признаки сорта, он может быть испытан в дополнительном месте.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делянок должен быть таким, чтобы при отборе растений или их частей для измерений не наносилось ущерба наблюдениям, которые продолжаются до конца вегетационного периода. Как минимум каждое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испытание должно включать в общем 100 растений, по 50 растений в каждой повторности.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Отдельные делянки без повторений для наблюдений и измерений могут быть использованы лишь в том случае, если они находятся в сходных климатических условиях. 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Оцениваемый и похожий на него сорта коллекции (по признакам, указанным в анкете) размещают на смежных делянках. В опыте размещают и делянки эталонных сортов.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Из-за влияния условий хранения луковиц на степень выраженности признаков сравнение сортов необходимо проводить только на материале, который был размножен и хранился при одной и той же температуре и влажности (например, от 15 </w:t>
      </w:r>
      <w:proofErr w:type="spellStart"/>
      <w:r w:rsidRPr="00167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proofErr w:type="spellStart"/>
      <w:r w:rsidRPr="00167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специальных целей могут быть назначены дополнительные испытания.</w:t>
      </w:r>
    </w:p>
    <w:p w:rsidR="0016750F" w:rsidRPr="005635F9" w:rsidRDefault="0016750F" w:rsidP="0089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BE" w:rsidRPr="0016750F" w:rsidRDefault="005101BE" w:rsidP="0089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897A14"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Методы и наблюдения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наблюдения, предусматривающие измерения или подсчеты, должны быть выполнены на 30 растениях или частях, взятых от каждого из 30-ти растений.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оценки однородности принимают популяционный стандарт 1% при вероятности 95%. Это означает, что из 100 растений максимальное число нетипичных растений – 3. 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наблюдения на листе и стрелке проводят до полегания листьев.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наблюдения на луковице проводят на луковицах урожая, собранного в испытании.</w:t>
      </w: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Группирование сортов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Испытываемые сорта и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 и их варьирование в пределах коллекции распределено равномерно. </w:t>
      </w:r>
    </w:p>
    <w:p w:rsidR="005101BE" w:rsidRPr="0016750F" w:rsidRDefault="005101BE" w:rsidP="0051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следующие признаки:</w:t>
      </w:r>
    </w:p>
    <w:p w:rsidR="005101BE" w:rsidRPr="0016750F" w:rsidRDefault="005101BE" w:rsidP="0051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ложный стебель: цветковая стрелка (признак 10);</w:t>
      </w:r>
    </w:p>
    <w:p w:rsidR="005101BE" w:rsidRPr="0016750F" w:rsidRDefault="005101BE" w:rsidP="0051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зубок: окраска кожистых чешуй (признак 29);</w:t>
      </w:r>
    </w:p>
    <w:p w:rsidR="005101BE" w:rsidRPr="0016750F" w:rsidRDefault="005101BE" w:rsidP="0051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время уборочной зрелости (полегание 80% растений) (признак 33);</w:t>
      </w:r>
    </w:p>
    <w:p w:rsidR="005101BE" w:rsidRPr="0016750F" w:rsidRDefault="005101BE" w:rsidP="0051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окончание покоя зубков в луковице (признак 34).</w:t>
      </w: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01BE" w:rsidRPr="0016750F" w:rsidRDefault="005101BE" w:rsidP="00510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Признаки и обозначения</w:t>
      </w:r>
    </w:p>
    <w:p w:rsidR="005101BE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 w:rsidRPr="00167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 </w:t>
      </w:r>
      <w:proofErr w:type="gramStart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условия окружающей среды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делают это невозможным. Отметка (+) означает, что описание признака сопровождается в методике дополнительными объяснениями и (или) иллюстрациями. </w:t>
      </w:r>
    </w:p>
    <w:p w:rsidR="00197077" w:rsidRPr="0016750F" w:rsidRDefault="005101BE" w:rsidP="00167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 выраженности признака даны индексы (1 - 9) для электронной обработки результатов. </w:t>
      </w:r>
    </w:p>
    <w:p w:rsidR="005101BE" w:rsidRPr="0016750F" w:rsidRDefault="005101BE" w:rsidP="005101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признаков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694"/>
        <w:gridCol w:w="1559"/>
      </w:tblGrid>
      <w:tr w:rsidR="003A44C0" w:rsidRPr="0016750F" w:rsidTr="003A44C0">
        <w:trPr>
          <w:trHeight w:val="307"/>
          <w:tblHeader/>
        </w:trPr>
        <w:tc>
          <w:tcPr>
            <w:tcW w:w="709" w:type="dxa"/>
          </w:tcPr>
          <w:p w:rsidR="003A44C0" w:rsidRPr="0016750F" w:rsidRDefault="003A44C0" w:rsidP="003A44C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3A44C0" w:rsidRPr="0016750F" w:rsidRDefault="003A44C0" w:rsidP="003A44C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2694" w:type="dxa"/>
          </w:tcPr>
          <w:p w:rsidR="003A44C0" w:rsidRPr="0016750F" w:rsidRDefault="003A44C0" w:rsidP="003A44C0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выраженности</w:t>
            </w:r>
          </w:p>
        </w:tc>
        <w:tc>
          <w:tcPr>
            <w:tcW w:w="1559" w:type="dxa"/>
          </w:tcPr>
          <w:p w:rsidR="003A44C0" w:rsidRPr="0016750F" w:rsidRDefault="003A44C0" w:rsidP="003A44C0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Листья: плотность расположения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плотности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плотные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Листья: положение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вертикальных до полувертикальных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полувертикальные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зеленая окраска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восковой налет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или очень слабый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сильный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длина (самый длинный лист)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длины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ширина (самый длинный лист)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ширины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Лист: форма поперечного сечения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сильновогнутый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слабовогнутый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плоский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Ложный стебель: интенсивность антоциановой окраски основания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или очень слабая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сильная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Ложный стебель: ширина основания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узкое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ширины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Ложный стебель: стрелка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Стрелка: изгиб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Стрелка: длина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длины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Стрелка: воздушные луковички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размер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форма продольного сечения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округло-плоская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форма поперечного сечения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эллиптическая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расположение зубков относительно шейки луковицы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 шейки 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шейки 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форма донца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вогнутая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выпуклая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форма основания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вогнутая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плотность расположения зубков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рыхлое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плотности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основная окраска сухих чешуй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желтовато-белые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красновато-белые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сиреневато-фиолетовые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Луковица: </w:t>
            </w:r>
            <w:proofErr w:type="spellStart"/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антоциановые</w:t>
            </w:r>
            <w:proofErr w:type="spellEnd"/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штрихи на сухих чешуях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сцепление кожистых чешуй с сухими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толщина сухих чешуй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тонкие, легко рвущиеся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толщины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толстые, прочные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количество зубков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количество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расположение зубков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лучевые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лучевые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Луковица: внешние зубки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Зубок: размер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Зубок: окраска кожистых чешуй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фиолетовые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коричневые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Зубок: интенсивность окраски кожистых чешуй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Зубок: </w:t>
            </w:r>
            <w:proofErr w:type="spellStart"/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антоциановые</w:t>
            </w:r>
            <w:proofErr w:type="spellEnd"/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штрихи на кожистых чешуях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Зубок: окраска мякоти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желтоватая или кремовая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(*)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уборочной зрелости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раннее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позднее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A44C0" w:rsidRPr="0016750F" w:rsidTr="003A44C0">
        <w:trPr>
          <w:cantSplit/>
          <w:trHeight w:val="498"/>
        </w:trPr>
        <w:tc>
          <w:tcPr>
            <w:tcW w:w="70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(*) (+)</w:t>
            </w:r>
          </w:p>
        </w:tc>
        <w:tc>
          <w:tcPr>
            <w:tcW w:w="4536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покоя зубков в луковице</w:t>
            </w:r>
          </w:p>
        </w:tc>
        <w:tc>
          <w:tcPr>
            <w:tcW w:w="2694" w:type="dxa"/>
          </w:tcPr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раннее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</w:p>
          <w:p w:rsidR="003A44C0" w:rsidRPr="0016750F" w:rsidRDefault="003A44C0" w:rsidP="0051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позднее</w:t>
            </w:r>
          </w:p>
        </w:tc>
        <w:tc>
          <w:tcPr>
            <w:tcW w:w="1559" w:type="dxa"/>
          </w:tcPr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3A44C0" w:rsidRPr="0016750F" w:rsidRDefault="003A44C0" w:rsidP="005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Объяснения и методы проведения учетов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2. Листья: положение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2BB2E4B4" wp14:editId="08FCAAD4">
            <wp:extent cx="5038725" cy="2743200"/>
            <wp:effectExtent l="0" t="0" r="9525" b="0"/>
            <wp:docPr id="1" name="Рисунок 1" descr="чеснок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чеснок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1134"/>
          <w:tab w:val="left" w:pos="3686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5101BE" w:rsidRPr="0016750F" w:rsidRDefault="005101BE" w:rsidP="005101BE">
      <w:pPr>
        <w:tabs>
          <w:tab w:val="left" w:pos="426"/>
          <w:tab w:val="left" w:pos="283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вертикальные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вертикальных до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полувертикальные</w:t>
      </w:r>
    </w:p>
    <w:p w:rsidR="005101BE" w:rsidRPr="0016750F" w:rsidRDefault="005101BE" w:rsidP="005101BE">
      <w:pPr>
        <w:tabs>
          <w:tab w:val="left" w:pos="426"/>
          <w:tab w:val="left" w:pos="283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полувертикальных</w:t>
      </w:r>
    </w:p>
    <w:p w:rsidR="005101BE" w:rsidRPr="0016750F" w:rsidRDefault="005101BE" w:rsidP="005101BE">
      <w:pPr>
        <w:tabs>
          <w:tab w:val="left" w:pos="851"/>
          <w:tab w:val="left" w:pos="283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 &lt;30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угол &lt; 50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 &gt; 50 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11. Стрелка: изгиб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60324DE5" wp14:editId="04E343F4">
            <wp:extent cx="3305175" cy="2066925"/>
            <wp:effectExtent l="0" t="0" r="9525" b="9525"/>
            <wp:docPr id="2" name="Рисунок 2" descr="чеснок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чеснок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:rsidR="005101BE" w:rsidRPr="0016750F" w:rsidRDefault="005101BE" w:rsidP="005101BE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имеется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К 12 и 13. Стрелка: длина и воздушные луковички 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1DB2A17D" wp14:editId="68E9F493">
            <wp:extent cx="4133850" cy="2790825"/>
            <wp:effectExtent l="0" t="0" r="0" b="9525"/>
            <wp:docPr id="3" name="Рисунок 3" descr="чеснок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чеснок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709"/>
          <w:tab w:val="left" w:pos="4536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:rsidR="005101BE" w:rsidRPr="0016750F" w:rsidRDefault="005101BE" w:rsidP="005101BE">
      <w:pPr>
        <w:tabs>
          <w:tab w:val="left" w:pos="426"/>
          <w:tab w:val="left" w:pos="4111"/>
          <w:tab w:val="left" w:pos="4536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отсутствуют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имеются   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15. Луковица: форма продольного сечения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7258A622" wp14:editId="4DEA546C">
            <wp:extent cx="5572125" cy="1571625"/>
            <wp:effectExtent l="0" t="0" r="9525" b="9525"/>
            <wp:docPr id="4" name="Рисунок 4" descr="чеснок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чеснок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1418"/>
          <w:tab w:val="left" w:pos="4678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5101BE" w:rsidRPr="0016750F" w:rsidRDefault="005101BE" w:rsidP="005101BE">
      <w:pPr>
        <w:tabs>
          <w:tab w:val="left" w:pos="993"/>
          <w:tab w:val="left" w:pos="3828"/>
          <w:tab w:val="left" w:pos="723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плоская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округло-плоская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округлая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17. Луковица: расположение зубков относительно шейки луковицы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31B586A1" wp14:editId="1BFAAEB3">
            <wp:extent cx="5572125" cy="1247775"/>
            <wp:effectExtent l="0" t="0" r="9525" b="9525"/>
            <wp:docPr id="5" name="Рисунок 5" descr="чеснок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чеснок-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993"/>
          <w:tab w:val="left" w:pos="4678"/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5101BE" w:rsidRPr="0016750F" w:rsidRDefault="005101BE" w:rsidP="005101BE">
      <w:pPr>
        <w:tabs>
          <w:tab w:val="left" w:pos="709"/>
          <w:tab w:val="left" w:pos="993"/>
          <w:tab w:val="left" w:pos="3686"/>
          <w:tab w:val="left" w:pos="4678"/>
          <w:tab w:val="left" w:pos="723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ниже шейки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одном уровне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выше шейки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 19. Луковица: форма основания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7B0CC531" wp14:editId="33F5E389">
            <wp:extent cx="5572125" cy="666750"/>
            <wp:effectExtent l="0" t="0" r="9525" b="0"/>
            <wp:docPr id="6" name="Рисунок 6" descr="чеснок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чеснок-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993"/>
          <w:tab w:val="left" w:pos="4253"/>
          <w:tab w:val="left" w:pos="779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5101BE" w:rsidRPr="0016750F" w:rsidRDefault="005101BE" w:rsidP="005101BE">
      <w:pPr>
        <w:tabs>
          <w:tab w:val="left" w:pos="709"/>
          <w:tab w:val="left" w:pos="382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вогнутая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плоская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округлая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26. Луковица: расположение зубков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7B26C69F" wp14:editId="199EC962">
            <wp:extent cx="5572125" cy="2209800"/>
            <wp:effectExtent l="0" t="0" r="9525" b="0"/>
            <wp:docPr id="7" name="Рисунок 7" descr="чеснок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чеснок-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141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</w:p>
    <w:p w:rsidR="005101BE" w:rsidRPr="0016750F" w:rsidRDefault="005101BE" w:rsidP="005101BE">
      <w:pPr>
        <w:tabs>
          <w:tab w:val="left" w:pos="1276"/>
          <w:tab w:val="left" w:pos="567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лучевые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лучевые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27. Луковица: внешние зубки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 wp14:anchorId="7BA085BF" wp14:editId="5837E5B9">
            <wp:extent cx="5572125" cy="1371600"/>
            <wp:effectExtent l="0" t="0" r="9525" b="0"/>
            <wp:docPr id="8" name="Рисунок 8" descr="чеснок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чеснок-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BE" w:rsidRPr="0016750F" w:rsidRDefault="005101BE" w:rsidP="005101BE">
      <w:pPr>
        <w:tabs>
          <w:tab w:val="left" w:pos="851"/>
          <w:tab w:val="left" w:pos="5954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:rsidR="005101BE" w:rsidRPr="0016750F" w:rsidRDefault="005101BE" w:rsidP="005101BE">
      <w:pPr>
        <w:tabs>
          <w:tab w:val="left" w:pos="567"/>
          <w:tab w:val="left" w:pos="5529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отсутствуют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имеются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keepNext/>
        <w:tabs>
          <w:tab w:val="left" w:pos="822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34. Окончание покоя зубков в луковице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сбора урожая луковицы хранят в помещении с оптимальной температурой (15-18 </w:t>
      </w:r>
      <w:proofErr w:type="spellStart"/>
      <w:r w:rsidRPr="00167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влажностью (без разделения на зубки). Окончание покоя оценивают при наблюдении по проценту проросших луковиц.</w:t>
      </w:r>
    </w:p>
    <w:p w:rsidR="005101BE" w:rsidRPr="0016750F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D4" w:rsidRPr="0016750F" w:rsidRDefault="00A67AD4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C75D3B" w:rsidRDefault="005101BE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5F9" w:rsidRPr="00C75D3B" w:rsidRDefault="005635F9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5F9" w:rsidRPr="00C75D3B" w:rsidRDefault="005635F9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5F9" w:rsidRPr="0016750F" w:rsidRDefault="005635F9" w:rsidP="005101B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BE" w:rsidRPr="0016750F" w:rsidRDefault="005101BE" w:rsidP="005101BE">
      <w:pPr>
        <w:rPr>
          <w:rFonts w:ascii="Times New Roman" w:hAnsi="Times New Roman" w:cs="Times New Roman"/>
          <w:sz w:val="28"/>
          <w:szCs w:val="28"/>
        </w:rPr>
      </w:pPr>
    </w:p>
    <w:p w:rsidR="00897A14" w:rsidRPr="0016750F" w:rsidRDefault="000E385D" w:rsidP="0016750F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</w:t>
      </w:r>
      <w:bookmarkStart w:id="0" w:name="_GoBack"/>
      <w:bookmarkEnd w:id="0"/>
      <w:r w:rsidR="005635F9">
        <w:rPr>
          <w:rFonts w:ascii="Times New Roman" w:hAnsi="Times New Roman"/>
          <w:sz w:val="28"/>
          <w:szCs w:val="28"/>
          <w:lang w:val="kk-KZ"/>
        </w:rPr>
        <w:t>ГУ «</w:t>
      </w:r>
      <w:r w:rsidR="00574058" w:rsidRPr="0016750F">
        <w:rPr>
          <w:rFonts w:ascii="Times New Roman" w:hAnsi="Times New Roman"/>
          <w:sz w:val="28"/>
          <w:szCs w:val="28"/>
        </w:rPr>
        <w:t>Гос</w:t>
      </w:r>
      <w:r w:rsidR="00897A14" w:rsidRPr="0016750F">
        <w:rPr>
          <w:rFonts w:ascii="Times New Roman" w:hAnsi="Times New Roman"/>
          <w:sz w:val="28"/>
          <w:szCs w:val="28"/>
        </w:rPr>
        <w:t xml:space="preserve">ударственная </w:t>
      </w:r>
      <w:r w:rsidR="00574058" w:rsidRPr="0016750F">
        <w:rPr>
          <w:rFonts w:ascii="Times New Roman" w:hAnsi="Times New Roman"/>
          <w:sz w:val="28"/>
          <w:szCs w:val="28"/>
        </w:rPr>
        <w:t>комиссия</w:t>
      </w:r>
    </w:p>
    <w:p w:rsidR="003A44C0" w:rsidRPr="0016750F" w:rsidRDefault="00897A14" w:rsidP="003A44C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74058" w:rsidRPr="0016750F">
        <w:rPr>
          <w:rFonts w:ascii="Times New Roman" w:hAnsi="Times New Roman"/>
          <w:sz w:val="28"/>
          <w:szCs w:val="28"/>
        </w:rPr>
        <w:t xml:space="preserve"> </w:t>
      </w:r>
      <w:r w:rsidR="003A44C0" w:rsidRPr="0016750F">
        <w:rPr>
          <w:rFonts w:ascii="Times New Roman" w:hAnsi="Times New Roman"/>
          <w:sz w:val="28"/>
          <w:szCs w:val="28"/>
        </w:rPr>
        <w:t xml:space="preserve">          </w:t>
      </w:r>
      <w:r w:rsidR="005635F9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574058" w:rsidRPr="0016750F">
        <w:rPr>
          <w:rFonts w:ascii="Times New Roman" w:hAnsi="Times New Roman"/>
          <w:sz w:val="28"/>
          <w:szCs w:val="28"/>
        </w:rPr>
        <w:t xml:space="preserve">по сортоиспытанию                                                                                                 </w:t>
      </w:r>
      <w:r w:rsidR="003A44C0" w:rsidRPr="0016750F">
        <w:rPr>
          <w:rFonts w:ascii="Times New Roman" w:hAnsi="Times New Roman"/>
          <w:sz w:val="28"/>
          <w:szCs w:val="28"/>
        </w:rPr>
        <w:t xml:space="preserve">                    </w:t>
      </w:r>
    </w:p>
    <w:p w:rsidR="005635F9" w:rsidRDefault="003A44C0" w:rsidP="003A44C0">
      <w:pPr>
        <w:pStyle w:val="a8"/>
        <w:jc w:val="center"/>
        <w:rPr>
          <w:rFonts w:ascii="Times New Roman" w:hAnsi="Times New Roman"/>
          <w:sz w:val="28"/>
          <w:szCs w:val="28"/>
          <w:lang w:val="kk-KZ"/>
        </w:rPr>
      </w:pPr>
      <w:r w:rsidRPr="0016750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635F9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574058" w:rsidRPr="0016750F">
        <w:rPr>
          <w:rFonts w:ascii="Times New Roman" w:hAnsi="Times New Roman"/>
          <w:sz w:val="28"/>
          <w:szCs w:val="28"/>
        </w:rPr>
        <w:t>сельскохозяйственных культур</w:t>
      </w:r>
      <w:r w:rsidR="005635F9">
        <w:rPr>
          <w:rFonts w:ascii="Times New Roman" w:hAnsi="Times New Roman"/>
          <w:sz w:val="28"/>
          <w:szCs w:val="28"/>
          <w:lang w:val="kk-KZ"/>
        </w:rPr>
        <w:t xml:space="preserve">»  </w:t>
      </w:r>
    </w:p>
    <w:p w:rsidR="003A44C0" w:rsidRPr="0016750F" w:rsidRDefault="005635F9" w:rsidP="003A44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МСХ РК</w:t>
      </w:r>
      <w:r w:rsidR="00897A14" w:rsidRPr="00167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A44C0" w:rsidRPr="0016750F">
        <w:rPr>
          <w:rFonts w:ascii="Times New Roman" w:hAnsi="Times New Roman"/>
          <w:sz w:val="28"/>
          <w:szCs w:val="28"/>
        </w:rPr>
        <w:t xml:space="preserve">      </w:t>
      </w:r>
    </w:p>
    <w:p w:rsidR="00574058" w:rsidRPr="0016750F" w:rsidRDefault="00574058" w:rsidP="005740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74058" w:rsidRPr="0016750F" w:rsidRDefault="00574058" w:rsidP="005740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6750F">
        <w:rPr>
          <w:rFonts w:ascii="Times New Roman" w:hAnsi="Times New Roman"/>
          <w:b/>
          <w:sz w:val="28"/>
          <w:szCs w:val="28"/>
        </w:rPr>
        <w:t xml:space="preserve">АНКЕТА </w:t>
      </w:r>
      <w:r w:rsidR="0016750F">
        <w:rPr>
          <w:rFonts w:ascii="Times New Roman" w:hAnsi="Times New Roman"/>
          <w:b/>
          <w:sz w:val="28"/>
          <w:szCs w:val="28"/>
          <w:lang w:val="en-US"/>
        </w:rPr>
        <w:t>C</w:t>
      </w:r>
      <w:r w:rsidR="0016750F">
        <w:rPr>
          <w:rFonts w:ascii="Times New Roman" w:hAnsi="Times New Roman"/>
          <w:b/>
          <w:sz w:val="28"/>
          <w:szCs w:val="28"/>
        </w:rPr>
        <w:t>ОРТА</w:t>
      </w:r>
    </w:p>
    <w:p w:rsidR="00574058" w:rsidRPr="0016750F" w:rsidRDefault="00574058" w:rsidP="00574058">
      <w:pPr>
        <w:pStyle w:val="a8"/>
        <w:rPr>
          <w:rFonts w:ascii="Times New Roman" w:hAnsi="Times New Roman"/>
          <w:sz w:val="28"/>
          <w:szCs w:val="28"/>
        </w:rPr>
      </w:pPr>
    </w:p>
    <w:p w:rsidR="00574058" w:rsidRPr="0016750F" w:rsidRDefault="00574058" w:rsidP="00574058">
      <w:pPr>
        <w:pStyle w:val="a8"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Культура   ___________________</w:t>
      </w:r>
      <w:r w:rsidR="009A78D9" w:rsidRPr="0016750F">
        <w:rPr>
          <w:rFonts w:ascii="Times New Roman" w:hAnsi="Times New Roman"/>
          <w:sz w:val="28"/>
          <w:szCs w:val="28"/>
        </w:rPr>
        <w:t>_____</w:t>
      </w:r>
      <w:r w:rsidRPr="0016750F">
        <w:rPr>
          <w:rFonts w:ascii="Times New Roman" w:hAnsi="Times New Roman"/>
          <w:sz w:val="28"/>
          <w:szCs w:val="28"/>
        </w:rPr>
        <w:t xml:space="preserve">__________________ </w:t>
      </w:r>
    </w:p>
    <w:p w:rsidR="00574058" w:rsidRPr="0016750F" w:rsidRDefault="00574058" w:rsidP="00574058">
      <w:pPr>
        <w:pStyle w:val="a8"/>
        <w:tabs>
          <w:tab w:val="left" w:pos="1361"/>
          <w:tab w:val="center" w:pos="4890"/>
        </w:tabs>
        <w:rPr>
          <w:rFonts w:ascii="Times New Roman" w:hAnsi="Times New Roman"/>
          <w:i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 xml:space="preserve"> </w:t>
      </w:r>
      <w:r w:rsidRPr="0016750F">
        <w:rPr>
          <w:rFonts w:ascii="Times New Roman" w:hAnsi="Times New Roman"/>
          <w:sz w:val="28"/>
          <w:szCs w:val="28"/>
        </w:rPr>
        <w:tab/>
      </w:r>
      <w:r w:rsidRPr="0016750F">
        <w:rPr>
          <w:rFonts w:ascii="Times New Roman" w:hAnsi="Times New Roman"/>
          <w:i/>
          <w:sz w:val="28"/>
          <w:szCs w:val="28"/>
        </w:rPr>
        <w:t xml:space="preserve">   (русское название)</w:t>
      </w:r>
      <w:r w:rsidRPr="0016750F">
        <w:rPr>
          <w:rFonts w:ascii="Times New Roman" w:hAnsi="Times New Roman"/>
          <w:i/>
          <w:sz w:val="28"/>
          <w:szCs w:val="28"/>
        </w:rPr>
        <w:tab/>
        <w:t xml:space="preserve">                      (латинское название)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Заявитель __________________________________________________________________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Предлагаемое название селекционного достижения  __________________________________________________________________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Селекционный номер   ____________________________________</w:t>
      </w:r>
      <w:r w:rsidR="008F4ABE" w:rsidRPr="0016750F">
        <w:rPr>
          <w:rFonts w:ascii="Times New Roman" w:hAnsi="Times New Roman"/>
          <w:sz w:val="28"/>
          <w:szCs w:val="28"/>
        </w:rPr>
        <w:t>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Разновидность  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Характеристика по происхождению  __________________________________________________________________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Метод селекции с указанием исходных (родительских) форм __________________________________________________________________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Образ жизни    ______________________________________</w:t>
      </w:r>
      <w:r w:rsidR="00393941" w:rsidRPr="0016750F">
        <w:rPr>
          <w:rFonts w:ascii="Times New Roman" w:hAnsi="Times New Roman"/>
          <w:sz w:val="28"/>
          <w:szCs w:val="28"/>
        </w:rPr>
        <w:t>_______________</w:t>
      </w: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Цикл развития  ______________________________________</w:t>
      </w:r>
      <w:r w:rsidR="00393941" w:rsidRPr="0016750F">
        <w:rPr>
          <w:rFonts w:ascii="Times New Roman" w:hAnsi="Times New Roman"/>
          <w:sz w:val="28"/>
          <w:szCs w:val="28"/>
        </w:rPr>
        <w:t>______________</w:t>
      </w:r>
    </w:p>
    <w:p w:rsidR="00574058" w:rsidRPr="0016750F" w:rsidRDefault="00574058" w:rsidP="00574058">
      <w:pPr>
        <w:pStyle w:val="a8"/>
        <w:pBdr>
          <w:bottom w:val="single" w:sz="12" w:space="1" w:color="auto"/>
        </w:pBdr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Особые условия для испытания сорта  __________________________</w:t>
      </w:r>
      <w:r w:rsidR="008F4ABE" w:rsidRPr="0016750F">
        <w:rPr>
          <w:rFonts w:ascii="Times New Roman" w:hAnsi="Times New Roman"/>
          <w:sz w:val="28"/>
          <w:szCs w:val="28"/>
        </w:rPr>
        <w:t>_________</w:t>
      </w:r>
    </w:p>
    <w:p w:rsidR="0016750F" w:rsidRPr="00473254" w:rsidRDefault="0016750F" w:rsidP="0016750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73254">
        <w:rPr>
          <w:rFonts w:ascii="Times New Roman" w:hAnsi="Times New Roman"/>
          <w:sz w:val="28"/>
          <w:szCs w:val="28"/>
        </w:rPr>
        <w:t xml:space="preserve">Признаки сорта (цифры в скобках </w:t>
      </w:r>
      <w:proofErr w:type="gramStart"/>
      <w:r w:rsidRPr="00473254">
        <w:rPr>
          <w:rFonts w:ascii="Times New Roman" w:hAnsi="Times New Roman"/>
          <w:sz w:val="28"/>
          <w:szCs w:val="28"/>
        </w:rPr>
        <w:t>соответствуют  номеру</w:t>
      </w:r>
      <w:proofErr w:type="gramEnd"/>
      <w:r w:rsidRPr="00473254">
        <w:rPr>
          <w:rFonts w:ascii="Times New Roman" w:hAnsi="Times New Roman"/>
          <w:sz w:val="28"/>
          <w:szCs w:val="28"/>
        </w:rPr>
        <w:t xml:space="preserve">  признака         </w:t>
      </w:r>
    </w:p>
    <w:p w:rsidR="0016750F" w:rsidRPr="00473254" w:rsidRDefault="0016750F" w:rsidP="0016750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73254">
        <w:rPr>
          <w:rFonts w:ascii="Times New Roman" w:hAnsi="Times New Roman"/>
          <w:sz w:val="28"/>
          <w:szCs w:val="28"/>
        </w:rPr>
        <w:t xml:space="preserve">UPOV </w:t>
      </w:r>
      <w:proofErr w:type="gramStart"/>
      <w:r w:rsidRPr="00473254">
        <w:rPr>
          <w:rFonts w:ascii="Times New Roman" w:hAnsi="Times New Roman"/>
          <w:sz w:val="28"/>
          <w:szCs w:val="28"/>
        </w:rPr>
        <w:t>в  таблице</w:t>
      </w:r>
      <w:proofErr w:type="gramEnd"/>
      <w:r w:rsidRPr="00473254">
        <w:rPr>
          <w:rFonts w:ascii="Times New Roman" w:hAnsi="Times New Roman"/>
          <w:sz w:val="28"/>
          <w:szCs w:val="28"/>
        </w:rPr>
        <w:t xml:space="preserve"> признаков). Отметьте в квадратных скобках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254">
        <w:rPr>
          <w:rFonts w:ascii="Times New Roman" w:hAnsi="Times New Roman"/>
          <w:sz w:val="28"/>
          <w:szCs w:val="28"/>
        </w:rPr>
        <w:t>выраженности признака.</w:t>
      </w:r>
    </w:p>
    <w:p w:rsidR="0016750F" w:rsidRPr="00473254" w:rsidRDefault="0016750F" w:rsidP="0016750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73254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378"/>
        <w:gridCol w:w="2712"/>
        <w:gridCol w:w="1528"/>
      </w:tblGrid>
      <w:tr w:rsidR="0016750F" w:rsidRPr="00473254" w:rsidTr="0016750F">
        <w:tc>
          <w:tcPr>
            <w:tcW w:w="987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2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78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254"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  <w:tc>
          <w:tcPr>
            <w:tcW w:w="2712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254">
              <w:rPr>
                <w:rFonts w:ascii="Times New Roman" w:hAnsi="Times New Roman"/>
                <w:sz w:val="28"/>
                <w:szCs w:val="28"/>
              </w:rPr>
              <w:t>Степень выраженности</w:t>
            </w:r>
          </w:p>
        </w:tc>
        <w:tc>
          <w:tcPr>
            <w:tcW w:w="1528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254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</w:tr>
      <w:tr w:rsidR="0016750F" w:rsidRPr="00473254" w:rsidTr="0016750F">
        <w:tc>
          <w:tcPr>
            <w:tcW w:w="987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shd w:val="clear" w:color="auto" w:fill="auto"/>
          </w:tcPr>
          <w:p w:rsidR="0016750F" w:rsidRPr="00CC5525" w:rsidRDefault="0016750F" w:rsidP="0016750F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5525">
              <w:rPr>
                <w:rFonts w:ascii="Times New Roman" w:hAnsi="Times New Roman"/>
                <w:b/>
                <w:sz w:val="28"/>
                <w:szCs w:val="28"/>
              </w:rPr>
              <w:t xml:space="preserve">С 1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CC5525">
              <w:rPr>
                <w:rFonts w:ascii="Times New Roman" w:hAnsi="Times New Roman"/>
                <w:b/>
                <w:sz w:val="28"/>
                <w:szCs w:val="28"/>
              </w:rPr>
              <w:t xml:space="preserve"> признаки</w:t>
            </w:r>
          </w:p>
        </w:tc>
        <w:tc>
          <w:tcPr>
            <w:tcW w:w="2712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:rsidR="0016750F" w:rsidRPr="00473254" w:rsidRDefault="0016750F" w:rsidP="000E4B7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6750F" w:rsidRPr="0016750F" w:rsidRDefault="0016750F" w:rsidP="00574058">
      <w:pPr>
        <w:pStyle w:val="a8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574058" w:rsidRPr="0016750F" w:rsidRDefault="008F4ABE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 xml:space="preserve">Название похожего </w:t>
      </w:r>
      <w:r w:rsidR="00574058" w:rsidRPr="0016750F">
        <w:rPr>
          <w:rFonts w:ascii="Times New Roman" w:hAnsi="Times New Roman"/>
          <w:sz w:val="28"/>
          <w:szCs w:val="28"/>
        </w:rPr>
        <w:t>сорта________________</w:t>
      </w:r>
      <w:r w:rsidRPr="0016750F">
        <w:rPr>
          <w:rFonts w:ascii="Times New Roman" w:hAnsi="Times New Roman"/>
          <w:sz w:val="28"/>
          <w:szCs w:val="28"/>
        </w:rPr>
        <w:t>____________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16750F" w:rsidRPr="00C27371" w:rsidTr="000E4B7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Название похожего (их) сорта (</w:t>
            </w:r>
            <w:proofErr w:type="spellStart"/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 признака</w:t>
            </w:r>
          </w:p>
        </w:tc>
      </w:tr>
      <w:tr w:rsidR="0016750F" w:rsidRPr="00C27371" w:rsidTr="000E4B7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0F">
              <w:rPr>
                <w:rFonts w:ascii="Times New Roman" w:hAnsi="Times New Roman" w:cs="Times New Roman"/>
                <w:sz w:val="28"/>
                <w:szCs w:val="28"/>
              </w:rPr>
              <w:t>сорт-кандидат</w:t>
            </w:r>
          </w:p>
        </w:tc>
      </w:tr>
      <w:tr w:rsidR="0016750F" w:rsidRPr="00C27371" w:rsidTr="000E4B77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F" w:rsidRPr="0016750F" w:rsidRDefault="0016750F" w:rsidP="000E4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50F" w:rsidRDefault="0016750F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574058" w:rsidRPr="0016750F" w:rsidRDefault="00574058" w:rsidP="00574058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16750F">
        <w:rPr>
          <w:rFonts w:ascii="Times New Roman" w:hAnsi="Times New Roman"/>
          <w:sz w:val="28"/>
          <w:szCs w:val="28"/>
        </w:rPr>
        <w:t>Дополнительная информация _______________________________</w:t>
      </w:r>
      <w:r w:rsidR="008F4ABE" w:rsidRPr="0016750F">
        <w:rPr>
          <w:rFonts w:ascii="Times New Roman" w:hAnsi="Times New Roman"/>
          <w:sz w:val="28"/>
          <w:szCs w:val="28"/>
        </w:rPr>
        <w:t>_____________</w:t>
      </w: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«____» ________________   20____г.  </w:t>
      </w:r>
    </w:p>
    <w:p w:rsidR="00574058" w:rsidRPr="0016750F" w:rsidRDefault="00574058" w:rsidP="00574058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___________________________</w:t>
      </w:r>
    </w:p>
    <w:p w:rsidR="0043289C" w:rsidRPr="0016750F" w:rsidRDefault="00574058" w:rsidP="008F4A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50F">
        <w:rPr>
          <w:rFonts w:ascii="Times New Roman" w:hAnsi="Times New Roman" w:cs="Times New Roman"/>
          <w:sz w:val="28"/>
          <w:szCs w:val="28"/>
        </w:rPr>
        <w:t>МП</w:t>
      </w:r>
    </w:p>
    <w:sectPr w:rsidR="0043289C" w:rsidRPr="0016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CF" w:rsidRDefault="007720CF" w:rsidP="005101BE">
      <w:pPr>
        <w:spacing w:after="0" w:line="240" w:lineRule="auto"/>
      </w:pPr>
      <w:r>
        <w:separator/>
      </w:r>
    </w:p>
  </w:endnote>
  <w:endnote w:type="continuationSeparator" w:id="0">
    <w:p w:rsidR="007720CF" w:rsidRDefault="007720CF" w:rsidP="0051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CF" w:rsidRDefault="007720CF" w:rsidP="005101BE">
      <w:pPr>
        <w:spacing w:after="0" w:line="240" w:lineRule="auto"/>
      </w:pPr>
      <w:r>
        <w:separator/>
      </w:r>
    </w:p>
  </w:footnote>
  <w:footnote w:type="continuationSeparator" w:id="0">
    <w:p w:rsidR="007720CF" w:rsidRDefault="007720CF" w:rsidP="005101BE">
      <w:pPr>
        <w:spacing w:after="0" w:line="240" w:lineRule="auto"/>
      </w:pPr>
      <w:r>
        <w:continuationSeparator/>
      </w:r>
    </w:p>
  </w:footnote>
  <w:footnote w:id="1">
    <w:p w:rsidR="005101BE" w:rsidRDefault="005101BE" w:rsidP="005101BE">
      <w:pPr>
        <w:pStyle w:val="a3"/>
        <w:jc w:val="both"/>
      </w:pPr>
      <w:r w:rsidRPr="00C75D3B">
        <w:rPr>
          <w:rStyle w:val="a5"/>
          <w:lang w:val="en-US"/>
        </w:rPr>
        <w:t>*</w:t>
      </w:r>
      <w:r w:rsidRPr="00C75D3B">
        <w:rPr>
          <w:lang w:val="en-US"/>
        </w:rPr>
        <w:t xml:space="preserve"> </w:t>
      </w:r>
      <w:r w:rsidRPr="00C75D3B">
        <w:t>Использован</w:t>
      </w:r>
      <w:r w:rsidRPr="00C75D3B">
        <w:rPr>
          <w:lang w:val="en-US"/>
        </w:rPr>
        <w:t xml:space="preserve"> </w:t>
      </w:r>
      <w:r w:rsidRPr="00C75D3B">
        <w:t>документ</w:t>
      </w:r>
      <w:r w:rsidRPr="00C75D3B">
        <w:rPr>
          <w:lang w:val="en-US"/>
        </w:rPr>
        <w:t xml:space="preserve"> </w:t>
      </w:r>
      <w:r w:rsidRPr="00C75D3B">
        <w:t>УПОВ</w:t>
      </w:r>
      <w:r w:rsidRPr="00C75D3B">
        <w:rPr>
          <w:lang w:val="en-US"/>
        </w:rPr>
        <w:t xml:space="preserve"> TG/162/4 "GUIDELINES FOR THE CONDUCT </w:t>
      </w:r>
      <w:r w:rsidRPr="00C75D3B">
        <w:t>О</w:t>
      </w:r>
      <w:r w:rsidRPr="00C75D3B">
        <w:rPr>
          <w:lang w:val="en-US"/>
        </w:rPr>
        <w:t xml:space="preserve">F TESTS FOR DISTINCTNESS, HOMOGENEITY AND STABILITY". </w:t>
      </w:r>
      <w:r w:rsidRPr="00C75D3B">
        <w:t xml:space="preserve">Оригинал на английском языке от </w:t>
      </w:r>
      <w:r w:rsidRPr="00C75D3B">
        <w:rPr>
          <w:lang w:val="en-US"/>
        </w:rPr>
        <w:t>04.04</w:t>
      </w:r>
      <w:r w:rsidRPr="00C75D3B">
        <w:t>.</w:t>
      </w:r>
      <w:r w:rsidRPr="00C75D3B">
        <w:rPr>
          <w:lang w:val="en-US"/>
        </w:rPr>
        <w:t>2001</w:t>
      </w:r>
      <w:r w:rsidRPr="00C75D3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6"/>
    <w:rsid w:val="000E385D"/>
    <w:rsid w:val="0016750F"/>
    <w:rsid w:val="00197077"/>
    <w:rsid w:val="003150D1"/>
    <w:rsid w:val="00333596"/>
    <w:rsid w:val="00393941"/>
    <w:rsid w:val="003A44C0"/>
    <w:rsid w:val="00430EA2"/>
    <w:rsid w:val="0043289C"/>
    <w:rsid w:val="0048294F"/>
    <w:rsid w:val="005101BE"/>
    <w:rsid w:val="005635F9"/>
    <w:rsid w:val="00574058"/>
    <w:rsid w:val="007720CF"/>
    <w:rsid w:val="00804F3B"/>
    <w:rsid w:val="00897A14"/>
    <w:rsid w:val="008F4ABE"/>
    <w:rsid w:val="009A78D9"/>
    <w:rsid w:val="00A67AD4"/>
    <w:rsid w:val="00AF24BC"/>
    <w:rsid w:val="00B66799"/>
    <w:rsid w:val="00BE15C3"/>
    <w:rsid w:val="00C447F0"/>
    <w:rsid w:val="00C75D3B"/>
    <w:rsid w:val="00CC6EAB"/>
    <w:rsid w:val="00D03C47"/>
    <w:rsid w:val="00D0656C"/>
    <w:rsid w:val="00D947AE"/>
    <w:rsid w:val="00DC2D56"/>
    <w:rsid w:val="00E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35F"/>
  <w15:docId w15:val="{21FD953C-1470-40F2-8318-01AF39C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1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10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101B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B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74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6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167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675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8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2013-07-05T03:25:00Z</dcterms:created>
  <dcterms:modified xsi:type="dcterms:W3CDTF">2018-08-14T09:29:00Z</dcterms:modified>
</cp:coreProperties>
</file>