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0C" w:rsidRPr="00132D0C" w:rsidRDefault="00132D0C" w:rsidP="00132D0C">
      <w:pPr>
        <w:spacing w:after="0" w:line="240" w:lineRule="auto"/>
        <w:ind w:right="175"/>
        <w:jc w:val="right"/>
        <w:rPr>
          <w:rFonts w:ascii="Times New Roman" w:eastAsia="Times New Roman" w:hAnsi="Times New Roman" w:cs="Times New Roman"/>
          <w:sz w:val="24"/>
          <w:szCs w:val="24"/>
          <w:lang w:val="kk-KZ" w:eastAsia="ru-RU"/>
        </w:rPr>
      </w:pPr>
      <w:r w:rsidRPr="00132D0C">
        <w:rPr>
          <w:rFonts w:ascii="Times New Roman" w:eastAsia="Times New Roman" w:hAnsi="Times New Roman" w:cs="Times New Roman"/>
          <w:sz w:val="24"/>
          <w:szCs w:val="24"/>
          <w:lang w:eastAsia="ru-RU"/>
        </w:rPr>
        <w:t>Приложение 1к Приказу № 40</w:t>
      </w:r>
      <w:r w:rsidRPr="00132D0C">
        <w:rPr>
          <w:rFonts w:ascii="Times New Roman" w:eastAsia="Times New Roman" w:hAnsi="Times New Roman" w:cs="Times New Roman"/>
          <w:sz w:val="24"/>
          <w:szCs w:val="24"/>
          <w:lang w:val="kk-KZ" w:eastAsia="ru-RU"/>
        </w:rPr>
        <w:t>-</w:t>
      </w:r>
      <w:r w:rsidRPr="00132D0C">
        <w:rPr>
          <w:rFonts w:ascii="Times New Roman" w:eastAsia="Times New Roman" w:hAnsi="Times New Roman" w:cs="Times New Roman"/>
          <w:sz w:val="24"/>
          <w:szCs w:val="24"/>
          <w:lang w:eastAsia="ru-RU"/>
        </w:rPr>
        <w:t xml:space="preserve"> </w:t>
      </w:r>
      <w:r w:rsidRPr="00132D0C">
        <w:rPr>
          <w:rFonts w:ascii="Times New Roman" w:eastAsia="Times New Roman" w:hAnsi="Times New Roman" w:cs="Times New Roman"/>
          <w:sz w:val="24"/>
          <w:szCs w:val="24"/>
          <w:lang w:val="kk-KZ" w:eastAsia="ru-RU"/>
        </w:rPr>
        <w:t xml:space="preserve">Ө </w:t>
      </w: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eastAsia="ru-RU"/>
        </w:rPr>
      </w:pP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val="kk-KZ" w:eastAsia="ru-RU"/>
        </w:rPr>
      </w:pPr>
      <w:r w:rsidRPr="00132D0C">
        <w:rPr>
          <w:rFonts w:ascii="Times New Roman" w:eastAsia="Times New Roman" w:hAnsi="Times New Roman" w:cs="Times New Roman"/>
          <w:sz w:val="24"/>
          <w:szCs w:val="24"/>
          <w:lang w:eastAsia="ru-RU"/>
        </w:rPr>
        <w:t>УТВЕРЖДАЮ</w:t>
      </w: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eastAsia="ru-RU"/>
        </w:rPr>
      </w:pPr>
      <w:r w:rsidRPr="00132D0C">
        <w:rPr>
          <w:rFonts w:ascii="Times New Roman" w:eastAsia="Times New Roman" w:hAnsi="Times New Roman" w:cs="Times New Roman"/>
          <w:sz w:val="24"/>
          <w:szCs w:val="24"/>
          <w:lang w:eastAsia="ru-RU"/>
        </w:rPr>
        <w:t xml:space="preserve">Председатель </w:t>
      </w:r>
      <w:r w:rsidRPr="00132D0C">
        <w:rPr>
          <w:rFonts w:ascii="Times New Roman" w:eastAsia="Times New Roman" w:hAnsi="Times New Roman" w:cs="Times New Roman"/>
          <w:sz w:val="24"/>
          <w:szCs w:val="24"/>
          <w:lang w:val="kk-KZ" w:eastAsia="ru-RU"/>
        </w:rPr>
        <w:t xml:space="preserve">Республиканского </w:t>
      </w:r>
      <w:r w:rsidRPr="00132D0C">
        <w:rPr>
          <w:rFonts w:ascii="Times New Roman" w:eastAsia="Times New Roman" w:hAnsi="Times New Roman" w:cs="Times New Roman"/>
          <w:sz w:val="24"/>
          <w:szCs w:val="24"/>
          <w:lang w:eastAsia="ru-RU"/>
        </w:rPr>
        <w:t>Государственного</w:t>
      </w: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eastAsia="ru-RU"/>
        </w:rPr>
      </w:pPr>
      <w:r w:rsidRPr="00132D0C">
        <w:rPr>
          <w:rFonts w:ascii="Times New Roman" w:eastAsia="Times New Roman" w:hAnsi="Times New Roman" w:cs="Times New Roman"/>
          <w:sz w:val="24"/>
          <w:szCs w:val="24"/>
          <w:lang w:eastAsia="ru-RU"/>
        </w:rPr>
        <w:t xml:space="preserve"> учреждения «Государственная комиссия по </w:t>
      </w: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eastAsia="ru-RU"/>
        </w:rPr>
      </w:pPr>
      <w:r w:rsidRPr="00132D0C">
        <w:rPr>
          <w:rFonts w:ascii="Times New Roman" w:eastAsia="Times New Roman" w:hAnsi="Times New Roman" w:cs="Times New Roman"/>
          <w:sz w:val="24"/>
          <w:szCs w:val="24"/>
          <w:lang w:eastAsia="ru-RU"/>
        </w:rPr>
        <w:t xml:space="preserve">сортоиспытанию сельскохозяйственных культур» </w:t>
      </w:r>
    </w:p>
    <w:p w:rsidR="00132D0C" w:rsidRPr="00132D0C" w:rsidRDefault="00132D0C" w:rsidP="00132D0C">
      <w:pPr>
        <w:spacing w:after="0" w:line="240" w:lineRule="auto"/>
        <w:ind w:right="175"/>
        <w:jc w:val="right"/>
        <w:rPr>
          <w:rFonts w:ascii="Times New Roman" w:eastAsia="Times New Roman" w:hAnsi="Times New Roman" w:cs="Times New Roman"/>
          <w:sz w:val="24"/>
          <w:szCs w:val="24"/>
          <w:lang w:eastAsia="ru-RU"/>
        </w:rPr>
      </w:pPr>
      <w:r w:rsidRPr="00132D0C">
        <w:rPr>
          <w:rFonts w:ascii="Times New Roman" w:eastAsia="Times New Roman" w:hAnsi="Times New Roman" w:cs="Times New Roman"/>
          <w:sz w:val="24"/>
          <w:szCs w:val="24"/>
          <w:lang w:eastAsia="ru-RU"/>
        </w:rPr>
        <w:t xml:space="preserve">____________ Т. </w:t>
      </w:r>
      <w:proofErr w:type="spellStart"/>
      <w:r w:rsidRPr="00132D0C">
        <w:rPr>
          <w:rFonts w:ascii="Times New Roman" w:eastAsia="Times New Roman" w:hAnsi="Times New Roman" w:cs="Times New Roman"/>
          <w:sz w:val="24"/>
          <w:szCs w:val="24"/>
          <w:lang w:eastAsia="ru-RU"/>
        </w:rPr>
        <w:t>Ажгалиев</w:t>
      </w:r>
      <w:proofErr w:type="spellEnd"/>
      <w:r w:rsidRPr="00132D0C">
        <w:rPr>
          <w:rFonts w:ascii="Times New Roman" w:eastAsia="Times New Roman" w:hAnsi="Times New Roman" w:cs="Times New Roman"/>
          <w:sz w:val="24"/>
          <w:szCs w:val="24"/>
          <w:lang w:val="kk-KZ" w:eastAsia="ru-RU"/>
        </w:rPr>
        <w:t xml:space="preserve">                                                                                                                                                       </w:t>
      </w:r>
      <w:proofErr w:type="gramStart"/>
      <w:r w:rsidRPr="00132D0C">
        <w:rPr>
          <w:rFonts w:ascii="Times New Roman" w:eastAsia="Times New Roman" w:hAnsi="Times New Roman" w:cs="Times New Roman"/>
          <w:sz w:val="24"/>
          <w:szCs w:val="24"/>
          <w:lang w:val="kk-KZ" w:eastAsia="ru-RU"/>
        </w:rPr>
        <w:t xml:space="preserve">   </w:t>
      </w:r>
      <w:r w:rsidRPr="00132D0C">
        <w:rPr>
          <w:rFonts w:ascii="Times New Roman" w:eastAsia="Times New Roman" w:hAnsi="Times New Roman" w:cs="Times New Roman"/>
          <w:sz w:val="24"/>
          <w:szCs w:val="24"/>
          <w:lang w:eastAsia="ru-RU"/>
        </w:rPr>
        <w:t>«</w:t>
      </w:r>
      <w:proofErr w:type="gramEnd"/>
      <w:r w:rsidRPr="00132D0C">
        <w:rPr>
          <w:rFonts w:ascii="Times New Roman" w:eastAsia="Times New Roman" w:hAnsi="Times New Roman" w:cs="Times New Roman"/>
          <w:sz w:val="24"/>
          <w:szCs w:val="24"/>
          <w:lang w:eastAsia="ru-RU"/>
        </w:rPr>
        <w:t>03» августа  2018 г.</w:t>
      </w:r>
    </w:p>
    <w:p w:rsidR="00132D0C" w:rsidRPr="00132D0C" w:rsidRDefault="00132D0C" w:rsidP="00132D0C">
      <w:pPr>
        <w:spacing w:after="0" w:line="240" w:lineRule="auto"/>
        <w:rPr>
          <w:rFonts w:ascii="Times New Roman" w:eastAsia="Times New Roman" w:hAnsi="Times New Roman" w:cs="Times New Roman"/>
          <w:sz w:val="20"/>
          <w:szCs w:val="20"/>
          <w:lang w:eastAsia="ru-RU"/>
        </w:rPr>
      </w:pPr>
    </w:p>
    <w:p w:rsidR="005D5171" w:rsidRDefault="005D5171" w:rsidP="000D5CAC">
      <w:pPr>
        <w:keepNext/>
        <w:spacing w:after="0" w:line="240" w:lineRule="auto"/>
        <w:jc w:val="center"/>
        <w:outlineLvl w:val="0"/>
        <w:rPr>
          <w:rFonts w:ascii="Times New Roman" w:eastAsia="Times New Roman" w:hAnsi="Times New Roman" w:cs="Times New Roman"/>
          <w:b/>
          <w:sz w:val="28"/>
          <w:szCs w:val="28"/>
          <w:lang w:eastAsia="ru-RU"/>
        </w:rPr>
      </w:pPr>
    </w:p>
    <w:p w:rsidR="000D5CAC" w:rsidRPr="000D5CAC" w:rsidRDefault="000D5CAC" w:rsidP="000D5CAC">
      <w:pPr>
        <w:keepNext/>
        <w:spacing w:after="0" w:line="240" w:lineRule="auto"/>
        <w:jc w:val="center"/>
        <w:outlineLvl w:val="0"/>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eastAsia="ru-RU"/>
        </w:rPr>
        <w:t>МЕТОДИКА ПРОВЕДЕНИЯ ИСПЫТАНИЙ</w:t>
      </w:r>
    </w:p>
    <w:p w:rsidR="000D5CAC" w:rsidRPr="000D5CAC" w:rsidRDefault="000D5CAC" w:rsidP="000D5CAC">
      <w:pPr>
        <w:spacing w:after="0" w:line="240" w:lineRule="auto"/>
        <w:jc w:val="center"/>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eastAsia="ru-RU"/>
        </w:rPr>
        <w:t>НА ОТЛИЧИМОСТЬ, ОДНОРОДНОСТЬ И СТАБИЛЬНОСТЬ</w:t>
      </w:r>
    </w:p>
    <w:p w:rsidR="000D5CAC" w:rsidRDefault="000D5CAC" w:rsidP="000D5CAC">
      <w:pPr>
        <w:spacing w:after="0" w:line="240" w:lineRule="auto"/>
        <w:jc w:val="center"/>
        <w:rPr>
          <w:rFonts w:ascii="Times New Roman" w:eastAsia="Times New Roman" w:hAnsi="Times New Roman" w:cs="Times New Roman"/>
          <w:b/>
          <w:sz w:val="28"/>
          <w:szCs w:val="28"/>
          <w:vertAlign w:val="superscript"/>
          <w:lang w:eastAsia="ru-RU"/>
        </w:rPr>
      </w:pPr>
      <w:r w:rsidRPr="000D5CAC">
        <w:rPr>
          <w:rFonts w:ascii="Times New Roman" w:eastAsia="Times New Roman" w:hAnsi="Times New Roman" w:cs="Times New Roman"/>
          <w:b/>
          <w:sz w:val="28"/>
          <w:szCs w:val="28"/>
          <w:lang w:eastAsia="ru-RU"/>
        </w:rPr>
        <w:t>ПЕРЕЦ</w:t>
      </w:r>
      <w:r w:rsidR="005D5171">
        <w:rPr>
          <w:rFonts w:ascii="Times New Roman" w:eastAsia="Times New Roman" w:hAnsi="Times New Roman" w:cs="Times New Roman"/>
          <w:b/>
          <w:sz w:val="28"/>
          <w:szCs w:val="28"/>
          <w:lang w:eastAsia="ru-RU"/>
        </w:rPr>
        <w:t xml:space="preserve"> </w:t>
      </w:r>
      <w:r w:rsidRPr="000D5CAC">
        <w:rPr>
          <w:rFonts w:ascii="Times New Roman" w:eastAsia="Times New Roman" w:hAnsi="Times New Roman" w:cs="Times New Roman"/>
          <w:b/>
          <w:sz w:val="28"/>
          <w:szCs w:val="28"/>
          <w:lang w:eastAsia="ru-RU"/>
        </w:rPr>
        <w:t>(</w:t>
      </w:r>
      <w:proofErr w:type="spellStart"/>
      <w:r w:rsidRPr="000D5CAC">
        <w:rPr>
          <w:rFonts w:ascii="Times New Roman" w:eastAsia="Times New Roman" w:hAnsi="Times New Roman" w:cs="Times New Roman"/>
          <w:b/>
          <w:i/>
          <w:sz w:val="28"/>
          <w:szCs w:val="28"/>
          <w:lang w:eastAsia="ru-RU"/>
        </w:rPr>
        <w:t>Capsicum</w:t>
      </w:r>
      <w:proofErr w:type="spellEnd"/>
      <w:r w:rsidRPr="000D5CAC">
        <w:rPr>
          <w:rFonts w:ascii="Times New Roman" w:eastAsia="Times New Roman" w:hAnsi="Times New Roman" w:cs="Times New Roman"/>
          <w:b/>
          <w:i/>
          <w:sz w:val="28"/>
          <w:szCs w:val="28"/>
          <w:lang w:eastAsia="ru-RU"/>
        </w:rPr>
        <w:t xml:space="preserve"> </w:t>
      </w:r>
      <w:proofErr w:type="spellStart"/>
      <w:r w:rsidRPr="000D5CAC">
        <w:rPr>
          <w:rFonts w:ascii="Times New Roman" w:eastAsia="Times New Roman" w:hAnsi="Times New Roman" w:cs="Times New Roman"/>
          <w:b/>
          <w:i/>
          <w:sz w:val="28"/>
          <w:szCs w:val="28"/>
          <w:lang w:eastAsia="ru-RU"/>
        </w:rPr>
        <w:t>annuum</w:t>
      </w:r>
      <w:proofErr w:type="spellEnd"/>
      <w:r w:rsidRPr="000D5CAC">
        <w:rPr>
          <w:rFonts w:ascii="Times New Roman" w:eastAsia="Times New Roman" w:hAnsi="Times New Roman" w:cs="Times New Roman"/>
          <w:b/>
          <w:sz w:val="28"/>
          <w:szCs w:val="28"/>
          <w:lang w:eastAsia="ru-RU"/>
        </w:rPr>
        <w:t xml:space="preserve"> L.)</w:t>
      </w:r>
      <w:r w:rsidRPr="000D5CAC">
        <w:rPr>
          <w:rFonts w:ascii="Times New Roman" w:eastAsia="Times New Roman" w:hAnsi="Times New Roman" w:cs="Times New Roman"/>
          <w:b/>
          <w:sz w:val="28"/>
          <w:szCs w:val="28"/>
          <w:vertAlign w:val="superscript"/>
          <w:lang w:eastAsia="ru-RU"/>
        </w:rPr>
        <w:footnoteReference w:id="1"/>
      </w:r>
      <w:r w:rsidRPr="000D5CAC">
        <w:rPr>
          <w:rFonts w:ascii="Times New Roman" w:eastAsia="Times New Roman" w:hAnsi="Times New Roman" w:cs="Times New Roman"/>
          <w:b/>
          <w:sz w:val="28"/>
          <w:szCs w:val="28"/>
          <w:vertAlign w:val="superscript"/>
          <w:lang w:eastAsia="ru-RU"/>
        </w:rPr>
        <w:t>*</w:t>
      </w:r>
    </w:p>
    <w:p w:rsidR="005D5171" w:rsidRPr="000D5CAC" w:rsidRDefault="005D5171" w:rsidP="000D5CAC">
      <w:pPr>
        <w:spacing w:after="0" w:line="240" w:lineRule="auto"/>
        <w:jc w:val="center"/>
        <w:rPr>
          <w:rFonts w:ascii="Times New Roman" w:eastAsia="Times New Roman" w:hAnsi="Times New Roman" w:cs="Times New Roman"/>
          <w:b/>
          <w:sz w:val="28"/>
          <w:szCs w:val="28"/>
          <w:lang w:eastAsia="ru-RU"/>
        </w:rPr>
      </w:pPr>
    </w:p>
    <w:p w:rsidR="000D5CAC" w:rsidRPr="000D5CAC" w:rsidRDefault="000D5CAC" w:rsidP="000D5CAC">
      <w:pPr>
        <w:spacing w:after="0" w:line="240" w:lineRule="auto"/>
        <w:ind w:right="-1"/>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I</w:t>
      </w:r>
      <w:r w:rsidRPr="000D5CAC">
        <w:rPr>
          <w:rFonts w:ascii="Times New Roman" w:eastAsia="Times New Roman" w:hAnsi="Times New Roman" w:cs="Times New Roman"/>
          <w:b/>
          <w:sz w:val="28"/>
          <w:szCs w:val="28"/>
          <w:lang w:eastAsia="ru-RU"/>
        </w:rPr>
        <w:t>. Общие рекомендации</w:t>
      </w:r>
    </w:p>
    <w:p w:rsidR="000D5CAC" w:rsidRPr="000D5CAC" w:rsidRDefault="000D5CAC" w:rsidP="000D5CAC">
      <w:pPr>
        <w:tabs>
          <w:tab w:val="left" w:pos="0"/>
        </w:tabs>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Данная методика применима ко всем сортам </w:t>
      </w:r>
      <w:proofErr w:type="spellStart"/>
      <w:r w:rsidRPr="000D5CAC">
        <w:rPr>
          <w:rFonts w:ascii="Times New Roman" w:eastAsia="Times New Roman" w:hAnsi="Times New Roman" w:cs="Times New Roman"/>
          <w:i/>
          <w:sz w:val="28"/>
          <w:szCs w:val="28"/>
          <w:lang w:eastAsia="ru-RU"/>
        </w:rPr>
        <w:t>Capsicum</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eastAsia="ru-RU"/>
        </w:rPr>
        <w:t>annuum</w:t>
      </w:r>
      <w:proofErr w:type="spellEnd"/>
      <w:r w:rsidRPr="000D5CAC">
        <w:rPr>
          <w:rFonts w:ascii="Times New Roman" w:eastAsia="Times New Roman" w:hAnsi="Times New Roman" w:cs="Times New Roman"/>
          <w:sz w:val="28"/>
          <w:szCs w:val="28"/>
          <w:lang w:eastAsia="ru-RU"/>
        </w:rPr>
        <w:t xml:space="preserve"> L. </w:t>
      </w:r>
      <w:r w:rsidR="00267BCF" w:rsidRPr="00267BCF">
        <w:rPr>
          <w:rFonts w:ascii="Times New Roman" w:eastAsia="Times New Roman" w:hAnsi="Times New Roman" w:cs="Times New Roman"/>
          <w:sz w:val="28"/>
          <w:szCs w:val="28"/>
          <w:lang w:eastAsia="ru-RU"/>
        </w:rPr>
        <w:t xml:space="preserve">Одновременно следует руководствоваться Приказом Министра сельского хозяйства Республики Казахстан от 2 июля 2015 года № 4-2/602. «Об утверждении Правил проведения сортоиспытания сельскохозяйственных растений».     </w:t>
      </w:r>
    </w:p>
    <w:p w:rsidR="000D5CAC" w:rsidRPr="000D5CAC" w:rsidRDefault="000D5CAC" w:rsidP="000D5CAC">
      <w:pPr>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II</w:t>
      </w:r>
      <w:r w:rsidRPr="000D5CAC">
        <w:rPr>
          <w:rFonts w:ascii="Times New Roman" w:eastAsia="Times New Roman" w:hAnsi="Times New Roman" w:cs="Times New Roman"/>
          <w:b/>
          <w:sz w:val="28"/>
          <w:szCs w:val="28"/>
          <w:lang w:eastAsia="ru-RU"/>
        </w:rPr>
        <w:t>. Требуемый материал</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1. На весь цикл испытания необходим образец семян 2500 шт. или 5 г. </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2. Семена должны соответствовать по посевным качествам требованиям </w:t>
      </w:r>
      <w:r w:rsidR="009D72C0">
        <w:rPr>
          <w:rFonts w:ascii="Times New Roman" w:eastAsia="Times New Roman" w:hAnsi="Times New Roman" w:cs="Times New Roman"/>
          <w:sz w:val="28"/>
          <w:szCs w:val="28"/>
          <w:lang w:eastAsia="ru-RU"/>
        </w:rPr>
        <w:t>Г</w:t>
      </w:r>
      <w:r w:rsidRPr="000D5CAC">
        <w:rPr>
          <w:rFonts w:ascii="Times New Roman" w:eastAsia="Times New Roman" w:hAnsi="Times New Roman" w:cs="Times New Roman"/>
          <w:sz w:val="28"/>
          <w:szCs w:val="28"/>
          <w:lang w:eastAsia="ru-RU"/>
        </w:rPr>
        <w:t xml:space="preserve">ОСТа. </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3. Семена не должны быть обработаны ядохимикатами, если </w:t>
      </w:r>
      <w:proofErr w:type="gramStart"/>
      <w:r w:rsidRPr="000D5CAC">
        <w:rPr>
          <w:rFonts w:ascii="Times New Roman" w:eastAsia="Times New Roman" w:hAnsi="Times New Roman" w:cs="Times New Roman"/>
          <w:sz w:val="28"/>
          <w:szCs w:val="28"/>
          <w:lang w:eastAsia="ru-RU"/>
        </w:rPr>
        <w:t>на</w:t>
      </w:r>
      <w:proofErr w:type="gramEnd"/>
      <w:r w:rsidRPr="000D5CAC">
        <w:rPr>
          <w:rFonts w:ascii="Times New Roman" w:eastAsia="Times New Roman" w:hAnsi="Times New Roman" w:cs="Times New Roman"/>
          <w:sz w:val="28"/>
          <w:szCs w:val="28"/>
          <w:lang w:eastAsia="ru-RU"/>
        </w:rPr>
        <w:t xml:space="preserve"> то нет разрешения или требования Госкомиссии. Если обработка имела место, то необходимо дать её подробное описание.</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4. Заявитель, высылающий семена из другой страны, должен полностью соблюдать все таможенные правила. </w:t>
      </w:r>
    </w:p>
    <w:p w:rsidR="000D5CAC" w:rsidRPr="000D5CAC" w:rsidRDefault="000D5CAC" w:rsidP="000D5CAC">
      <w:pPr>
        <w:spacing w:after="0" w:line="240" w:lineRule="auto"/>
        <w:jc w:val="both"/>
        <w:rPr>
          <w:rFonts w:ascii="Times New Roman" w:eastAsia="Times New Roman" w:hAnsi="Times New Roman" w:cs="Times New Roman"/>
          <w:sz w:val="28"/>
          <w:szCs w:val="28"/>
          <w:u w:val="single"/>
          <w:lang w:eastAsia="ru-RU"/>
        </w:rPr>
      </w:pPr>
    </w:p>
    <w:p w:rsidR="000D5CAC" w:rsidRPr="000D5CAC" w:rsidRDefault="000D5CAC" w:rsidP="000D5CAC">
      <w:pPr>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III</w:t>
      </w:r>
      <w:r w:rsidRPr="000D5CAC">
        <w:rPr>
          <w:rFonts w:ascii="Times New Roman" w:eastAsia="Times New Roman" w:hAnsi="Times New Roman" w:cs="Times New Roman"/>
          <w:b/>
          <w:sz w:val="28"/>
          <w:szCs w:val="28"/>
          <w:lang w:eastAsia="ru-RU"/>
        </w:rPr>
        <w:t>. Проведение испытаний</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1. Полевые опыты проводят в одном месте, в условиях, обеспечивающих нормальное развитие культуры, в течение двух вегетационных периодов. Если в данном месте не могут быть определены какие-либо важные признаки сорта, то он может быть испытан в дополнительном месте. При необходимости испытание продолжают на третий год. </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 Размер делянок должен быть таким, чтобы при отборе растений или их частей для измерений не наносилось ущерба наблюдениям, которые продолжают до конца вегетационного периода.</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3. Как минимум каждое испытание должно включать в общем 20 растений, разделенных на два повторения. Отдельные делянки для </w:t>
      </w:r>
      <w:r w:rsidRPr="000D5CAC">
        <w:rPr>
          <w:rFonts w:ascii="Times New Roman" w:eastAsia="Times New Roman" w:hAnsi="Times New Roman" w:cs="Times New Roman"/>
          <w:sz w:val="28"/>
          <w:szCs w:val="28"/>
          <w:lang w:eastAsia="ru-RU"/>
        </w:rPr>
        <w:lastRenderedPageBreak/>
        <w:t>наблюдений и измерений могут быть использованы лишь в том случае, если они находятся в сходных климатических условиях.</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 Оцениваемый и похожий на него сорта высевают на смежных делянках. В опыте размещают и делянки эталонных сортов.</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 Для специальных целей могут быть назначены дополнительные испытания.</w:t>
      </w:r>
    </w:p>
    <w:p w:rsidR="000D5CAC" w:rsidRPr="000D5CAC" w:rsidRDefault="000D5CAC" w:rsidP="000D5CAC">
      <w:pPr>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IV</w:t>
      </w:r>
      <w:r w:rsidRPr="000D5CAC">
        <w:rPr>
          <w:rFonts w:ascii="Times New Roman" w:eastAsia="Times New Roman" w:hAnsi="Times New Roman" w:cs="Times New Roman"/>
          <w:b/>
          <w:sz w:val="28"/>
          <w:szCs w:val="28"/>
          <w:lang w:eastAsia="ru-RU"/>
        </w:rPr>
        <w:t>. Методы и наблюдения</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1. Если не указано иное, все наблюдения должны быть проведены на 20 растениях или частях, взятых от каждого из 20 растений. </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 xml:space="preserve">2. Для оценки однородности перекрестно-опыляемых сортов используют популяционный стандарт 2%, а для гибридов 1% при доверительной вероятности 95%. В образце из 20 растений максимальное число нетипичных растений не должно превышать 2 - для сортов и 1 растение для гибридов. </w:t>
      </w:r>
    </w:p>
    <w:p w:rsidR="000D5CAC" w:rsidRPr="000D5CAC" w:rsidRDefault="000D5CAC" w:rsidP="000D5CAC">
      <w:pPr>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V</w:t>
      </w:r>
      <w:r w:rsidRPr="000D5CAC">
        <w:rPr>
          <w:rFonts w:ascii="Times New Roman" w:eastAsia="Times New Roman" w:hAnsi="Times New Roman" w:cs="Times New Roman"/>
          <w:b/>
          <w:sz w:val="28"/>
          <w:szCs w:val="28"/>
          <w:lang w:eastAsia="ru-RU"/>
        </w:rPr>
        <w:t>. Группирование сортов</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Испытываемый сорт и похожие сорта реферативной коллекции должны быть разбиты на группы для облегчения оценки на </w:t>
      </w:r>
      <w:proofErr w:type="spellStart"/>
      <w:r w:rsidRPr="000D5CAC">
        <w:rPr>
          <w:rFonts w:ascii="Times New Roman" w:eastAsia="Times New Roman" w:hAnsi="Times New Roman" w:cs="Times New Roman"/>
          <w:sz w:val="28"/>
          <w:szCs w:val="28"/>
          <w:lang w:eastAsia="ru-RU"/>
        </w:rPr>
        <w:t>отличимость</w:t>
      </w:r>
      <w:proofErr w:type="spellEnd"/>
      <w:r w:rsidRPr="000D5CAC">
        <w:rPr>
          <w:rFonts w:ascii="Times New Roman" w:eastAsia="Times New Roman" w:hAnsi="Times New Roman" w:cs="Times New Roman"/>
          <w:sz w:val="28"/>
          <w:szCs w:val="28"/>
          <w:lang w:eastAsia="ru-RU"/>
        </w:rPr>
        <w:t xml:space="preserve">. Для группировки используют такие признаки, которые, исходя из практического опыта, не варьируют или варьируют незначительно в пределах сорта, и их варьирование в пределах коллекции распределено равномерно. </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Рекомендуется использовать следующие признаки:</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1) сеянец: </w:t>
      </w:r>
      <w:proofErr w:type="spellStart"/>
      <w:r w:rsidRPr="000D5CAC">
        <w:rPr>
          <w:rFonts w:ascii="Times New Roman" w:eastAsia="Times New Roman" w:hAnsi="Times New Roman" w:cs="Times New Roman"/>
          <w:sz w:val="28"/>
          <w:szCs w:val="28"/>
          <w:lang w:eastAsia="ru-RU"/>
        </w:rPr>
        <w:t>антоциановая</w:t>
      </w:r>
      <w:proofErr w:type="spellEnd"/>
      <w:r w:rsidRPr="000D5CAC">
        <w:rPr>
          <w:rFonts w:ascii="Times New Roman" w:eastAsia="Times New Roman" w:hAnsi="Times New Roman" w:cs="Times New Roman"/>
          <w:sz w:val="28"/>
          <w:szCs w:val="28"/>
          <w:lang w:eastAsia="ru-RU"/>
        </w:rPr>
        <w:t xml:space="preserve"> окраска гипокотиля (признак 1);</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 растение: укороченное междоузлие (в верхней части) (признак 4);</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 плод: окраска перед созреванием (в стадии технической спелости)</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(признак 21);</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 плод: форма продольного сечения (признак 28);</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5) плод: окраска при созревании (в стадии биологической спелости) </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 33);</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6) плод: </w:t>
      </w:r>
      <w:proofErr w:type="spellStart"/>
      <w:r w:rsidRPr="000D5CAC">
        <w:rPr>
          <w:rFonts w:ascii="Times New Roman" w:eastAsia="Times New Roman" w:hAnsi="Times New Roman" w:cs="Times New Roman"/>
          <w:sz w:val="28"/>
          <w:szCs w:val="28"/>
          <w:lang w:eastAsia="ru-RU"/>
        </w:rPr>
        <w:t>капсаицин</w:t>
      </w:r>
      <w:proofErr w:type="spellEnd"/>
      <w:r w:rsidRPr="000D5CAC">
        <w:rPr>
          <w:rFonts w:ascii="Times New Roman" w:eastAsia="Times New Roman" w:hAnsi="Times New Roman" w:cs="Times New Roman"/>
          <w:sz w:val="28"/>
          <w:szCs w:val="28"/>
          <w:lang w:eastAsia="ru-RU"/>
        </w:rPr>
        <w:t xml:space="preserve"> в плаценте (признак 45);</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7) устойчивость к </w:t>
      </w:r>
      <w:proofErr w:type="spellStart"/>
      <w:r w:rsidRPr="000D5CAC">
        <w:rPr>
          <w:rFonts w:ascii="Times New Roman" w:eastAsia="Times New Roman" w:hAnsi="Times New Roman" w:cs="Times New Roman"/>
          <w:sz w:val="28"/>
          <w:szCs w:val="28"/>
          <w:lang w:eastAsia="ru-RU"/>
        </w:rPr>
        <w:t>тобамовирусу</w:t>
      </w:r>
      <w:proofErr w:type="spellEnd"/>
      <w:r w:rsidRPr="000D5CAC">
        <w:rPr>
          <w:rFonts w:ascii="Times New Roman" w:eastAsia="Times New Roman" w:hAnsi="Times New Roman" w:cs="Times New Roman"/>
          <w:sz w:val="28"/>
          <w:szCs w:val="28"/>
          <w:lang w:eastAsia="ru-RU"/>
        </w:rPr>
        <w:t xml:space="preserve"> – </w:t>
      </w: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0 (вирус табачной мозаики (0)) </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 48.1);</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8) устойчивость к </w:t>
      </w:r>
      <w:proofErr w:type="spellStart"/>
      <w:r w:rsidRPr="000D5CAC">
        <w:rPr>
          <w:rFonts w:ascii="Times New Roman" w:eastAsia="Times New Roman" w:hAnsi="Times New Roman" w:cs="Times New Roman"/>
          <w:sz w:val="28"/>
          <w:szCs w:val="28"/>
          <w:lang w:eastAsia="ru-RU"/>
        </w:rPr>
        <w:t>тобамовирусу</w:t>
      </w:r>
      <w:proofErr w:type="spellEnd"/>
      <w:r w:rsidRPr="000D5CAC">
        <w:rPr>
          <w:rFonts w:ascii="Times New Roman" w:eastAsia="Times New Roman" w:hAnsi="Times New Roman" w:cs="Times New Roman"/>
          <w:sz w:val="28"/>
          <w:szCs w:val="28"/>
          <w:lang w:eastAsia="ru-RU"/>
        </w:rPr>
        <w:t xml:space="preserve"> – </w:t>
      </w: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1-2 (вирус мозаики томата (1-2))</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(признак 48.2);</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9) устойчивость к </w:t>
      </w:r>
      <w:proofErr w:type="spellStart"/>
      <w:r w:rsidRPr="000D5CAC">
        <w:rPr>
          <w:rFonts w:ascii="Times New Roman" w:eastAsia="Times New Roman" w:hAnsi="Times New Roman" w:cs="Times New Roman"/>
          <w:sz w:val="28"/>
          <w:szCs w:val="28"/>
          <w:lang w:eastAsia="ru-RU"/>
        </w:rPr>
        <w:t>тобамовирусу</w:t>
      </w:r>
      <w:proofErr w:type="spellEnd"/>
      <w:r w:rsidRPr="000D5CAC">
        <w:rPr>
          <w:rFonts w:ascii="Times New Roman" w:eastAsia="Times New Roman" w:hAnsi="Times New Roman" w:cs="Times New Roman"/>
          <w:sz w:val="28"/>
          <w:szCs w:val="28"/>
          <w:lang w:eastAsia="ru-RU"/>
        </w:rPr>
        <w:t xml:space="preserve"> – </w:t>
      </w: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1-2-3 (</w:t>
      </w:r>
      <w:proofErr w:type="spellStart"/>
      <w:r w:rsidRPr="000D5CAC">
        <w:rPr>
          <w:rFonts w:ascii="Times New Roman" w:eastAsia="Times New Roman" w:hAnsi="Times New Roman" w:cs="Times New Roman"/>
          <w:sz w:val="28"/>
          <w:szCs w:val="28"/>
          <w:lang w:eastAsia="ru-RU"/>
        </w:rPr>
        <w:t>Pepper</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Mild</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Mottle</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Virus</w:t>
      </w:r>
      <w:proofErr w:type="spellEnd"/>
      <w:r w:rsidRPr="000D5CAC">
        <w:rPr>
          <w:rFonts w:ascii="Times New Roman" w:eastAsia="Times New Roman" w:hAnsi="Times New Roman" w:cs="Times New Roman"/>
          <w:sz w:val="28"/>
          <w:szCs w:val="28"/>
          <w:lang w:eastAsia="ru-RU"/>
        </w:rPr>
        <w:t xml:space="preserve"> (1-2-3))</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(признак 48.3);</w:t>
      </w:r>
    </w:p>
    <w:p w:rsidR="000D5CAC" w:rsidRPr="000D5CAC" w:rsidRDefault="000D5CAC" w:rsidP="000D5CAC">
      <w:pPr>
        <w:spacing w:after="0" w:line="240" w:lineRule="auto"/>
        <w:ind w:firstLine="709"/>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10) устойчивость к вирусу картофеля Y (PVY) – </w:t>
      </w: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0 (признак 49.1).</w:t>
      </w:r>
    </w:p>
    <w:p w:rsidR="000D5CAC" w:rsidRPr="000D5CAC" w:rsidRDefault="000D5CAC" w:rsidP="000D5CAC">
      <w:pPr>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VI</w:t>
      </w:r>
      <w:r w:rsidRPr="000D5CAC">
        <w:rPr>
          <w:rFonts w:ascii="Times New Roman" w:eastAsia="Times New Roman" w:hAnsi="Times New Roman" w:cs="Times New Roman"/>
          <w:b/>
          <w:sz w:val="28"/>
          <w:szCs w:val="28"/>
          <w:lang w:eastAsia="ru-RU"/>
        </w:rPr>
        <w:t>. Признаки и обозначения</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Признаки, используемые для оценки </w:t>
      </w:r>
      <w:proofErr w:type="spellStart"/>
      <w:r w:rsidRPr="000D5CAC">
        <w:rPr>
          <w:rFonts w:ascii="Times New Roman" w:eastAsia="Times New Roman" w:hAnsi="Times New Roman" w:cs="Times New Roman"/>
          <w:sz w:val="28"/>
          <w:szCs w:val="28"/>
          <w:lang w:eastAsia="ru-RU"/>
        </w:rPr>
        <w:t>отличимости</w:t>
      </w:r>
      <w:proofErr w:type="spellEnd"/>
      <w:r w:rsidRPr="000D5CAC">
        <w:rPr>
          <w:rFonts w:ascii="Times New Roman" w:eastAsia="Times New Roman" w:hAnsi="Times New Roman" w:cs="Times New Roman"/>
          <w:sz w:val="28"/>
          <w:szCs w:val="28"/>
          <w:lang w:eastAsia="ru-RU"/>
        </w:rPr>
        <w:t xml:space="preserve">, однородности и стабильности, и степени их выраженности приведены в таблице </w:t>
      </w:r>
      <w:r w:rsidRPr="000D5CAC">
        <w:rPr>
          <w:rFonts w:ascii="Times New Roman" w:eastAsia="Times New Roman" w:hAnsi="Times New Roman" w:cs="Times New Roman"/>
          <w:sz w:val="28"/>
          <w:szCs w:val="28"/>
          <w:lang w:val="en-US" w:eastAsia="ru-RU"/>
        </w:rPr>
        <w:t>VII</w:t>
      </w:r>
      <w:r w:rsidRPr="000D5CAC">
        <w:rPr>
          <w:rFonts w:ascii="Times New Roman" w:eastAsia="Times New Roman" w:hAnsi="Times New Roman" w:cs="Times New Roman"/>
          <w:sz w:val="28"/>
          <w:szCs w:val="28"/>
          <w:lang w:eastAsia="ru-RU"/>
        </w:rPr>
        <w:t xml:space="preserve">. Отметка (*) указывает на то, что данный признак следует отмечать каждый вегетационный период для оценки всех сортов и всегда включать в описание </w:t>
      </w:r>
      <w:r w:rsidRPr="000D5CAC">
        <w:rPr>
          <w:rFonts w:ascii="Times New Roman" w:eastAsia="Times New Roman" w:hAnsi="Times New Roman" w:cs="Times New Roman"/>
          <w:sz w:val="28"/>
          <w:szCs w:val="28"/>
          <w:lang w:eastAsia="ru-RU"/>
        </w:rPr>
        <w:lastRenderedPageBreak/>
        <w:t xml:space="preserve">сорта за исключением случаев, когда степень выраженности предыдущего признака указывает на его отсутствие, </w:t>
      </w:r>
      <w:proofErr w:type="gramStart"/>
      <w:r w:rsidRPr="000D5CAC">
        <w:rPr>
          <w:rFonts w:ascii="Times New Roman" w:eastAsia="Times New Roman" w:hAnsi="Times New Roman" w:cs="Times New Roman"/>
          <w:sz w:val="28"/>
          <w:szCs w:val="28"/>
          <w:lang w:eastAsia="ru-RU"/>
        </w:rPr>
        <w:t>или</w:t>
      </w:r>
      <w:proofErr w:type="gramEnd"/>
      <w:r w:rsidRPr="000D5CAC">
        <w:rPr>
          <w:rFonts w:ascii="Times New Roman" w:eastAsia="Times New Roman" w:hAnsi="Times New Roman" w:cs="Times New Roman"/>
          <w:sz w:val="28"/>
          <w:szCs w:val="28"/>
          <w:lang w:eastAsia="ru-RU"/>
        </w:rPr>
        <w:t xml:space="preserve"> когда условия окружающей среды делают это невозможным. Отметка (+) означает, что описание признака сопровождают в методике дополнительными объяснениями и (или) иллюстрациями. </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 каждому признаку указан порядок его учета:</w:t>
      </w:r>
    </w:p>
    <w:p w:rsidR="000D5CAC" w:rsidRPr="000D5CAC" w:rsidRDefault="000D5CAC" w:rsidP="000D5CAC">
      <w:pPr>
        <w:spacing w:after="0" w:line="240" w:lineRule="auto"/>
        <w:ind w:left="1134" w:hanging="567"/>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MG:</w:t>
      </w:r>
      <w:r w:rsidRPr="000D5CAC">
        <w:rPr>
          <w:rFonts w:ascii="Times New Roman" w:eastAsia="Times New Roman" w:hAnsi="Times New Roman" w:cs="Times New Roman"/>
          <w:sz w:val="28"/>
          <w:szCs w:val="28"/>
          <w:lang w:eastAsia="ru-RU"/>
        </w:rPr>
        <w:tab/>
        <w:t>однократное измерение группы растений или частей растений;</w:t>
      </w:r>
    </w:p>
    <w:p w:rsidR="000D5CAC" w:rsidRPr="000D5CAC" w:rsidRDefault="000D5CAC" w:rsidP="000D5CAC">
      <w:pPr>
        <w:spacing w:after="0" w:line="240" w:lineRule="auto"/>
        <w:ind w:left="1134" w:hanging="567"/>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MS:</w:t>
      </w:r>
      <w:r w:rsidRPr="000D5CAC">
        <w:rPr>
          <w:rFonts w:ascii="Times New Roman" w:eastAsia="Times New Roman" w:hAnsi="Times New Roman" w:cs="Times New Roman"/>
          <w:sz w:val="28"/>
          <w:szCs w:val="28"/>
          <w:lang w:eastAsia="ru-RU"/>
        </w:rPr>
        <w:tab/>
        <w:t>измерение определенного количества отдельных растений или частей растений;</w:t>
      </w:r>
    </w:p>
    <w:p w:rsidR="000D5CAC" w:rsidRPr="000D5CAC" w:rsidRDefault="000D5CAC" w:rsidP="000D5CAC">
      <w:pPr>
        <w:spacing w:after="0" w:line="240" w:lineRule="auto"/>
        <w:ind w:left="1134" w:hanging="567"/>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VG:</w:t>
      </w:r>
      <w:r w:rsidRPr="000D5CAC">
        <w:rPr>
          <w:rFonts w:ascii="Times New Roman" w:eastAsia="Times New Roman" w:hAnsi="Times New Roman" w:cs="Times New Roman"/>
          <w:sz w:val="28"/>
          <w:szCs w:val="28"/>
          <w:lang w:eastAsia="ru-RU"/>
        </w:rPr>
        <w:tab/>
        <w:t>визуальная однократная оценка группы растений или частей растений.</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Значениям выраженности признака присвоены индексы (1 - 9) для электронной обработки результатов. По большинству значений выраженности признаков указаны эталонные сорта.</w:t>
      </w:r>
    </w:p>
    <w:p w:rsidR="000D5CAC" w:rsidRPr="000D5CAC" w:rsidRDefault="000D5CAC" w:rsidP="000D5CAC">
      <w:pPr>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QL – качественный признак;</w:t>
      </w:r>
    </w:p>
    <w:p w:rsidR="000D5CAC" w:rsidRPr="000D5CAC" w:rsidRDefault="000D5CAC" w:rsidP="000D5CAC">
      <w:pPr>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QN – количественный признак;</w:t>
      </w:r>
    </w:p>
    <w:p w:rsidR="000D5CAC" w:rsidRPr="000D5CAC" w:rsidRDefault="000D5CAC" w:rsidP="000D5CAC">
      <w:pPr>
        <w:autoSpaceDE w:val="0"/>
        <w:autoSpaceDN w:val="0"/>
        <w:adjustRightInd w:val="0"/>
        <w:spacing w:after="0" w:line="240" w:lineRule="auto"/>
        <w:ind w:left="709"/>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 xml:space="preserve">PQ – </w:t>
      </w:r>
      <w:proofErr w:type="spellStart"/>
      <w:r w:rsidRPr="000D5CAC">
        <w:rPr>
          <w:rFonts w:ascii="Times New Roman" w:eastAsia="Times New Roman" w:hAnsi="Times New Roman" w:cs="Times New Roman"/>
          <w:color w:val="000000"/>
          <w:sz w:val="28"/>
          <w:szCs w:val="28"/>
          <w:lang w:eastAsia="ru-RU"/>
        </w:rPr>
        <w:t>псевдокачественный</w:t>
      </w:r>
      <w:proofErr w:type="spellEnd"/>
      <w:r w:rsidRPr="000D5CAC">
        <w:rPr>
          <w:rFonts w:ascii="Times New Roman" w:eastAsia="Times New Roman" w:hAnsi="Times New Roman" w:cs="Times New Roman"/>
          <w:color w:val="000000"/>
          <w:sz w:val="28"/>
          <w:szCs w:val="28"/>
          <w:lang w:eastAsia="ru-RU"/>
        </w:rPr>
        <w:t xml:space="preserve"> признак;</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(a)-(</w:t>
      </w:r>
      <w:r w:rsidRPr="000D5CAC">
        <w:rPr>
          <w:rFonts w:ascii="Times New Roman" w:eastAsia="Times New Roman" w:hAnsi="Times New Roman" w:cs="Times New Roman"/>
          <w:color w:val="000000"/>
          <w:sz w:val="28"/>
          <w:szCs w:val="28"/>
          <w:lang w:val="en-US" w:eastAsia="ru-RU"/>
        </w:rPr>
        <w:t>b</w:t>
      </w:r>
      <w:r w:rsidRPr="000D5CAC">
        <w:rPr>
          <w:rFonts w:ascii="Times New Roman" w:eastAsia="Times New Roman" w:hAnsi="Times New Roman" w:cs="Times New Roman"/>
          <w:color w:val="000000"/>
          <w:sz w:val="28"/>
          <w:szCs w:val="28"/>
          <w:lang w:eastAsia="ru-RU"/>
        </w:rPr>
        <w:t xml:space="preserve">) смотри пояснения к Таблице признаков в разделе </w:t>
      </w:r>
      <w:r w:rsidRPr="000D5CAC">
        <w:rPr>
          <w:rFonts w:ascii="Times New Roman" w:eastAsia="Times New Roman" w:hAnsi="Times New Roman" w:cs="Times New Roman"/>
          <w:color w:val="000000"/>
          <w:sz w:val="28"/>
          <w:szCs w:val="28"/>
          <w:lang w:val="en-US" w:eastAsia="ru-RU"/>
        </w:rPr>
        <w:t>VIII</w:t>
      </w:r>
      <w:r w:rsidRPr="000D5CAC">
        <w:rPr>
          <w:rFonts w:ascii="Times New Roman" w:eastAsia="Times New Roman" w:hAnsi="Times New Roman" w:cs="Times New Roman"/>
          <w:color w:val="000000"/>
          <w:sz w:val="28"/>
          <w:szCs w:val="28"/>
          <w:lang w:eastAsia="ru-RU"/>
        </w:rPr>
        <w:t>, части 8.1.</w:t>
      </w:r>
    </w:p>
    <w:p w:rsidR="000D5CAC" w:rsidRPr="000D5CAC" w:rsidRDefault="000D5CAC" w:rsidP="000D5CAC">
      <w:pPr>
        <w:spacing w:after="0" w:line="240" w:lineRule="auto"/>
        <w:ind w:right="283"/>
        <w:jc w:val="both"/>
        <w:rPr>
          <w:rFonts w:ascii="Times New Roman" w:eastAsia="Times New Roman" w:hAnsi="Times New Roman" w:cs="Times New Roman"/>
          <w:sz w:val="28"/>
          <w:szCs w:val="28"/>
          <w:lang w:eastAsia="ru-RU"/>
        </w:rPr>
      </w:pPr>
    </w:p>
    <w:p w:rsidR="000D5CAC" w:rsidRPr="000D5CAC" w:rsidRDefault="000D5CAC" w:rsidP="000D5CAC">
      <w:pPr>
        <w:spacing w:after="0" w:line="240" w:lineRule="auto"/>
        <w:ind w:right="283"/>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VII.</w:t>
      </w:r>
      <w:r w:rsidRPr="000D5CAC">
        <w:rPr>
          <w:rFonts w:ascii="Times New Roman" w:eastAsia="Times New Roman" w:hAnsi="Times New Roman" w:cs="Times New Roman"/>
          <w:sz w:val="28"/>
          <w:szCs w:val="28"/>
          <w:lang w:val="en-US" w:eastAsia="ru-RU"/>
        </w:rPr>
        <w:t xml:space="preserve"> </w:t>
      </w:r>
      <w:r w:rsidRPr="000D5CAC">
        <w:rPr>
          <w:rFonts w:ascii="Times New Roman" w:eastAsia="Times New Roman" w:hAnsi="Times New Roman" w:cs="Times New Roman"/>
          <w:b/>
          <w:sz w:val="28"/>
          <w:szCs w:val="28"/>
          <w:lang w:eastAsia="ru-RU"/>
        </w:rPr>
        <w:t>Таблица признаков</w:t>
      </w:r>
    </w:p>
    <w:p w:rsidR="000D5CAC" w:rsidRPr="000D5CAC" w:rsidRDefault="000D5CAC" w:rsidP="000D5CAC">
      <w:pPr>
        <w:spacing w:after="0" w:line="240" w:lineRule="auto"/>
        <w:ind w:right="283"/>
        <w:jc w:val="both"/>
        <w:rPr>
          <w:rFonts w:ascii="Times New Roman" w:eastAsia="Times New Roman" w:hAnsi="Times New Roman" w:cs="Times New Roman"/>
          <w:sz w:val="28"/>
          <w:szCs w:val="28"/>
          <w:lang w:eastAsia="ru-RU"/>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8"/>
        <w:gridCol w:w="3543"/>
        <w:gridCol w:w="1276"/>
        <w:gridCol w:w="1276"/>
        <w:gridCol w:w="2693"/>
      </w:tblGrid>
      <w:tr w:rsidR="000D5CAC" w:rsidRPr="000D5CAC" w:rsidTr="000F2E69">
        <w:trPr>
          <w:tblHeader/>
        </w:trPr>
        <w:tc>
          <w:tcPr>
            <w:tcW w:w="4111" w:type="dxa"/>
            <w:gridSpan w:val="2"/>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Порядок учета</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Индекс</w:t>
            </w:r>
          </w:p>
        </w:tc>
        <w:tc>
          <w:tcPr>
            <w:tcW w:w="2693"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Степень</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выраженности</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Сеянец: </w:t>
            </w:r>
            <w:proofErr w:type="spellStart"/>
            <w:r w:rsidRPr="000D5CAC">
              <w:rPr>
                <w:rFonts w:ascii="Times New Roman" w:eastAsia="Times New Roman" w:hAnsi="Times New Roman" w:cs="Times New Roman"/>
                <w:sz w:val="28"/>
                <w:szCs w:val="28"/>
                <w:lang w:eastAsia="ru-RU"/>
              </w:rPr>
              <w:t>антоциановая</w:t>
            </w:r>
            <w:proofErr w:type="spellEnd"/>
            <w:r w:rsidRPr="000D5CAC">
              <w:rPr>
                <w:rFonts w:ascii="Times New Roman" w:eastAsia="Times New Roman" w:hAnsi="Times New Roman" w:cs="Times New Roman"/>
                <w:sz w:val="28"/>
                <w:szCs w:val="28"/>
                <w:lang w:eastAsia="ru-RU"/>
              </w:rPr>
              <w:t xml:space="preserve"> окраска гипокотиля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Растение: форма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сомкнутое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полураскидистое</w:t>
            </w:r>
            <w:proofErr w:type="spellEnd"/>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раскидистое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Растение: длина стебля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короткий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длины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длинный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Растение: укороченное междоузлие (в верхней части)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Сорта с укороченным междоузлием: Растение: число междоузлий между первым цветком и укороченным междоузлием</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PQ</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 одного до трех</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более трех</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6.</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Сорта без укороченного междоузлия: Растение: длина междоузлия (на побегах первого порядка)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Q</w:t>
            </w:r>
            <w:r w:rsidRPr="000D5CAC">
              <w:rPr>
                <w:rFonts w:ascii="Times New Roman" w:eastAsia="Times New Roman" w:hAnsi="Times New Roman" w:cs="Times New Roman"/>
                <w:sz w:val="28"/>
                <w:szCs w:val="28"/>
                <w:lang w:val="en-US" w:eastAsia="ru-RU"/>
              </w:rPr>
              <w:t>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короткое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короткое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длины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длинное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длинное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7.</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Растение: </w:t>
            </w:r>
            <w:proofErr w:type="spellStart"/>
            <w:r w:rsidRPr="000D5CAC">
              <w:rPr>
                <w:rFonts w:ascii="Times New Roman" w:eastAsia="Times New Roman" w:hAnsi="Times New Roman" w:cs="Times New Roman"/>
                <w:sz w:val="28"/>
                <w:szCs w:val="28"/>
                <w:lang w:eastAsia="ru-RU"/>
              </w:rPr>
              <w:t>антоциановая</w:t>
            </w:r>
            <w:proofErr w:type="spellEnd"/>
            <w:r w:rsidRPr="000D5CAC">
              <w:rPr>
                <w:rFonts w:ascii="Times New Roman" w:eastAsia="Times New Roman" w:hAnsi="Times New Roman" w:cs="Times New Roman"/>
                <w:sz w:val="28"/>
                <w:szCs w:val="28"/>
                <w:lang w:eastAsia="ru-RU"/>
              </w:rPr>
              <w:t xml:space="preserve"> окраска узлов</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8.</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Стебель: интенсивность </w:t>
            </w:r>
            <w:proofErr w:type="spellStart"/>
            <w:r w:rsidRPr="000D5CAC">
              <w:rPr>
                <w:rFonts w:ascii="Times New Roman" w:eastAsia="Times New Roman" w:hAnsi="Times New Roman" w:cs="Times New Roman"/>
                <w:sz w:val="28"/>
                <w:szCs w:val="28"/>
                <w:lang w:eastAsia="ru-RU"/>
              </w:rPr>
              <w:t>антоциановой</w:t>
            </w:r>
            <w:proofErr w:type="spellEnd"/>
            <w:r w:rsidRPr="000D5CAC">
              <w:rPr>
                <w:rFonts w:ascii="Times New Roman" w:eastAsia="Times New Roman" w:hAnsi="Times New Roman" w:cs="Times New Roman"/>
                <w:sz w:val="28"/>
                <w:szCs w:val="28"/>
                <w:lang w:eastAsia="ru-RU"/>
              </w:rPr>
              <w:t xml:space="preserve"> окраски узлов</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Стебель: </w:t>
            </w:r>
            <w:proofErr w:type="spellStart"/>
            <w:r w:rsidRPr="000D5CAC">
              <w:rPr>
                <w:rFonts w:ascii="Times New Roman" w:eastAsia="Times New Roman" w:hAnsi="Times New Roman" w:cs="Times New Roman"/>
                <w:sz w:val="28"/>
                <w:szCs w:val="28"/>
                <w:lang w:eastAsia="ru-RU"/>
              </w:rPr>
              <w:t>опушение</w:t>
            </w:r>
            <w:proofErr w:type="spellEnd"/>
            <w:r w:rsidRPr="000D5CAC">
              <w:rPr>
                <w:rFonts w:ascii="Times New Roman" w:eastAsia="Times New Roman" w:hAnsi="Times New Roman" w:cs="Times New Roman"/>
                <w:sz w:val="28"/>
                <w:szCs w:val="28"/>
                <w:lang w:eastAsia="ru-RU"/>
              </w:rPr>
              <w:t xml:space="preserve"> узлов</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 или очень слабое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сильное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10.</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(b)</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Растение: высота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низкое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низкое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высоты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высокое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высокое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11.</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длина пластинки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MS</w:t>
            </w:r>
            <w:r w:rsidRPr="000D5CAC">
              <w:rPr>
                <w:rFonts w:ascii="Times New Roman" w:eastAsia="Times New Roman" w:hAnsi="Times New Roman" w:cs="Times New Roman"/>
                <w:sz w:val="28"/>
                <w:szCs w:val="28"/>
                <w:lang w:val="en-US"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короткая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короткая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длины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длинная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длинная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12.</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ширина пластинки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MS</w:t>
            </w:r>
            <w:r w:rsidRPr="000D5CAC">
              <w:rPr>
                <w:rFonts w:ascii="Times New Roman" w:eastAsia="Times New Roman" w:hAnsi="Times New Roman" w:cs="Times New Roman"/>
                <w:sz w:val="28"/>
                <w:szCs w:val="28"/>
                <w:lang w:val="en-US"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узкая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узкая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ширины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широкая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13.</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интенсивность зеленой окраски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светлая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светлая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темная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14</w:t>
            </w: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форма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PQ</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ланцетовидный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яйцевидный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широкоэллипти-ческий</w:t>
            </w:r>
            <w:proofErr w:type="spellEnd"/>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15.</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волнистость края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 или 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16.</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морщинистость</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17.</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профиль поперечного сечения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сильновогнутый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слабовогнутый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плоский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слабо выгнутый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сильно выгнутый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18.</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Лист: глянцевитость</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19.</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Плодоножка: положение</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вертикальная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полупониклая</w:t>
            </w:r>
            <w:proofErr w:type="spellEnd"/>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пониклая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20.</w:t>
            </w:r>
          </w:p>
        </w:tc>
        <w:tc>
          <w:tcPr>
            <w:tcW w:w="3543" w:type="dxa"/>
            <w:vMerge w:val="restart"/>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Цветок: </w:t>
            </w:r>
            <w:proofErr w:type="spellStart"/>
            <w:r w:rsidRPr="000D5CAC">
              <w:rPr>
                <w:rFonts w:ascii="Times New Roman" w:eastAsia="Times New Roman" w:hAnsi="Times New Roman" w:cs="Times New Roman"/>
                <w:sz w:val="28"/>
                <w:szCs w:val="28"/>
                <w:lang w:eastAsia="ru-RU"/>
              </w:rPr>
              <w:t>антоциановая</w:t>
            </w:r>
            <w:proofErr w:type="spellEnd"/>
            <w:r w:rsidRPr="000D5CAC">
              <w:rPr>
                <w:rFonts w:ascii="Times New Roman" w:eastAsia="Times New Roman" w:hAnsi="Times New Roman" w:cs="Times New Roman"/>
                <w:sz w:val="28"/>
                <w:szCs w:val="28"/>
                <w:lang w:eastAsia="ru-RU"/>
              </w:rPr>
              <w:t xml:space="preserve"> окраска пыльника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окраска перед созреванием (в стадии технической спелости)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(а)</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зеленовато-белый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желтоватая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зеленый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jc w:val="both"/>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фиолетовый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22.</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интенсивность окраски перед созреванием</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(а)</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светлая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светлая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темная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23.</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w:t>
            </w:r>
            <w:proofErr w:type="spellStart"/>
            <w:r w:rsidRPr="000D5CAC">
              <w:rPr>
                <w:rFonts w:ascii="Times New Roman" w:eastAsia="Times New Roman" w:hAnsi="Times New Roman" w:cs="Times New Roman"/>
                <w:sz w:val="28"/>
                <w:szCs w:val="28"/>
                <w:lang w:eastAsia="ru-RU"/>
              </w:rPr>
              <w:t>антоциановая</w:t>
            </w:r>
            <w:proofErr w:type="spellEnd"/>
            <w:r w:rsidRPr="000D5CAC">
              <w:rPr>
                <w:rFonts w:ascii="Times New Roman" w:eastAsia="Times New Roman" w:hAnsi="Times New Roman" w:cs="Times New Roman"/>
                <w:sz w:val="28"/>
                <w:szCs w:val="28"/>
                <w:lang w:eastAsia="ru-RU"/>
              </w:rPr>
              <w:t xml:space="preserve"> окраска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QL</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(а)</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24.</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положение</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вертикальный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горизонтальный</w:t>
            </w:r>
          </w:p>
        </w:tc>
      </w:tr>
      <w:tr w:rsidR="000D5CAC" w:rsidRPr="000D5CAC" w:rsidTr="000F2E69">
        <w:trPr>
          <w:trHeight w:val="131"/>
        </w:trPr>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пониклый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25.</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длина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короткий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короткий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длины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длинный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длинный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26.</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диаметр</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маленький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маленький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среднего диаметра</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большой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большой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27.</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отношение длины к диаметру</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низкое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низкое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высокое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высокое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28.</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форма продольного сечения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плоскоокруглый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округлый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сердцевидный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квадратный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прямоугольный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6</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трапециевидный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треугольный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8</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узко-треугольный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хоботовидный</w:t>
            </w:r>
            <w:proofErr w:type="spellEnd"/>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29.</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форма поперечного сечения (на уровне плаценты)</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эллиптический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угловатый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округлый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30.</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волнистость </w:t>
            </w:r>
            <w:proofErr w:type="spellStart"/>
            <w:r w:rsidRPr="000D5CAC">
              <w:rPr>
                <w:rFonts w:ascii="Times New Roman" w:eastAsia="Times New Roman" w:hAnsi="Times New Roman" w:cs="Times New Roman"/>
                <w:sz w:val="28"/>
                <w:szCs w:val="28"/>
                <w:lang w:eastAsia="ru-RU"/>
              </w:rPr>
              <w:t>перикарпа</w:t>
            </w:r>
            <w:proofErr w:type="spellEnd"/>
            <w:r w:rsidRPr="000D5CAC">
              <w:rPr>
                <w:rFonts w:ascii="Times New Roman" w:eastAsia="Times New Roman" w:hAnsi="Times New Roman" w:cs="Times New Roman"/>
                <w:sz w:val="28"/>
                <w:szCs w:val="28"/>
                <w:lang w:eastAsia="ru-RU"/>
              </w:rPr>
              <w:t xml:space="preserve"> у основания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 или 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волнистость </w:t>
            </w:r>
            <w:proofErr w:type="spellStart"/>
            <w:r w:rsidRPr="000D5CAC">
              <w:rPr>
                <w:rFonts w:ascii="Times New Roman" w:eastAsia="Times New Roman" w:hAnsi="Times New Roman" w:cs="Times New Roman"/>
                <w:sz w:val="28"/>
                <w:szCs w:val="28"/>
                <w:lang w:eastAsia="ru-RU"/>
              </w:rPr>
              <w:t>перикарпа</w:t>
            </w:r>
            <w:proofErr w:type="spellEnd"/>
            <w:r w:rsidRPr="000D5CAC">
              <w:rPr>
                <w:rFonts w:ascii="Times New Roman" w:eastAsia="Times New Roman" w:hAnsi="Times New Roman" w:cs="Times New Roman"/>
                <w:sz w:val="28"/>
                <w:szCs w:val="28"/>
                <w:lang w:eastAsia="ru-RU"/>
              </w:rPr>
              <w:t xml:space="preserve"> (исключая часть у основания)</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 или 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32.</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текстура поверхности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гладкая или очень слабо морщинистая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слабо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морщинистая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сильно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морщинистая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33.</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окраска при созревании (в стадии </w:t>
            </w:r>
            <w:r w:rsidRPr="000D5CAC">
              <w:rPr>
                <w:rFonts w:ascii="Times New Roman" w:eastAsia="Times New Roman" w:hAnsi="Times New Roman" w:cs="Times New Roman"/>
                <w:sz w:val="28"/>
                <w:szCs w:val="28"/>
                <w:lang w:eastAsia="ru-RU"/>
              </w:rPr>
              <w:lastRenderedPageBreak/>
              <w:t>биологической спелости)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lastRenderedPageBreak/>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lastRenderedPageBreak/>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желтый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оранжевый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красный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коричневый</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зеленый</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34.</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интенсивность окраски при созревании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светлая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35.</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глянцевитость</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сильная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36.</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w:t>
            </w:r>
            <w:proofErr w:type="spellStart"/>
            <w:r w:rsidRPr="000D5CAC">
              <w:rPr>
                <w:rFonts w:ascii="Times New Roman" w:eastAsia="Times New Roman" w:hAnsi="Times New Roman" w:cs="Times New Roman"/>
                <w:sz w:val="28"/>
                <w:szCs w:val="28"/>
                <w:lang w:eastAsia="ru-RU"/>
              </w:rPr>
              <w:t>вдавленность</w:t>
            </w:r>
            <w:proofErr w:type="spellEnd"/>
            <w:r w:rsidRPr="000D5CAC">
              <w:rPr>
                <w:rFonts w:ascii="Times New Roman" w:eastAsia="Times New Roman" w:hAnsi="Times New Roman" w:cs="Times New Roman"/>
                <w:sz w:val="28"/>
                <w:szCs w:val="28"/>
                <w:lang w:eastAsia="ru-RU"/>
              </w:rPr>
              <w:t xml:space="preserve"> плодоножки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37.</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глубина </w:t>
            </w:r>
            <w:proofErr w:type="spellStart"/>
            <w:r w:rsidRPr="000D5CAC">
              <w:rPr>
                <w:rFonts w:ascii="Times New Roman" w:eastAsia="Times New Roman" w:hAnsi="Times New Roman" w:cs="Times New Roman"/>
                <w:sz w:val="28"/>
                <w:szCs w:val="28"/>
                <w:lang w:eastAsia="ru-RU"/>
              </w:rPr>
              <w:t>вдавленности</w:t>
            </w:r>
            <w:proofErr w:type="spellEnd"/>
            <w:r w:rsidRPr="000D5CAC">
              <w:rPr>
                <w:rFonts w:ascii="Times New Roman" w:eastAsia="Times New Roman" w:hAnsi="Times New Roman" w:cs="Times New Roman"/>
                <w:sz w:val="28"/>
                <w:szCs w:val="28"/>
                <w:lang w:eastAsia="ru-RU"/>
              </w:rPr>
              <w:t xml:space="preserve"> плодоножки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мелкая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мелкая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глубины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глубокая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глубокая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38.</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форма верхушки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PQ</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острая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острая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округлая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вдавленная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вдавленная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39.</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ребристость</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 или очень мелкая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мелкая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средняя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глубокая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40.</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преобладающее число камер</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две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две и три</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три</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4</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три и четыре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четыре и более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 толщина мякоти</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тонкая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тонкая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толщины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толстая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толстая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42.</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Плодоножка: длина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lastRenderedPageBreak/>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lastRenderedPageBreak/>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короткая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короткая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длины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длинная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длинная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43.</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Плодоножка: толщина</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MS</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тонкая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тонкая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средней толщины</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толстая</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толстая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44.</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Чашечка: вид</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QL</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неохватывающая</w:t>
            </w:r>
            <w:proofErr w:type="spellEnd"/>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охватывающая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45.</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w:t>
            </w:r>
            <w:proofErr w:type="spellStart"/>
            <w:r w:rsidRPr="000D5CAC">
              <w:rPr>
                <w:rFonts w:ascii="Times New Roman" w:eastAsia="Times New Roman" w:hAnsi="Times New Roman" w:cs="Times New Roman"/>
                <w:sz w:val="28"/>
                <w:szCs w:val="28"/>
                <w:lang w:eastAsia="ru-RU"/>
              </w:rPr>
              <w:t>капсаицин</w:t>
            </w:r>
            <w:proofErr w:type="spellEnd"/>
            <w:r w:rsidRPr="000D5CAC">
              <w:rPr>
                <w:rFonts w:ascii="Times New Roman" w:eastAsia="Times New Roman" w:hAnsi="Times New Roman" w:cs="Times New Roman"/>
                <w:sz w:val="28"/>
                <w:szCs w:val="28"/>
                <w:lang w:eastAsia="ru-RU"/>
              </w:rPr>
              <w:t xml:space="preserve"> в плаценте</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QL</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(b)</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5D5171">
        <w:trPr>
          <w:trHeight w:val="749"/>
        </w:trPr>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46.</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Время начала цветения (первый цветок на втором цветущем узле)</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раннее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позднее</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47.</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Время созревания (биологическая спелость)</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VG</w:t>
            </w:r>
          </w:p>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QN</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раннее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3</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раннее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5</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7</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позднее</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val="en-US"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очень позднее</w:t>
            </w:r>
          </w:p>
        </w:tc>
      </w:tr>
      <w:tr w:rsidR="000D5CAC" w:rsidRPr="000D5CAC" w:rsidTr="000F2E69">
        <w:tc>
          <w:tcPr>
            <w:tcW w:w="568"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48.</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4819" w:type="dxa"/>
            <w:gridSpan w:val="2"/>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 xml:space="preserve">Устойчивость к </w:t>
            </w:r>
            <w:proofErr w:type="spellStart"/>
            <w:r w:rsidRPr="000D5CAC">
              <w:rPr>
                <w:rFonts w:ascii="Times New Roman" w:eastAsia="Times New Roman" w:hAnsi="Times New Roman" w:cs="Times New Roman"/>
                <w:sz w:val="28"/>
                <w:szCs w:val="28"/>
                <w:lang w:eastAsia="ru-RU"/>
              </w:rPr>
              <w:t>тобамовирусу</w:t>
            </w:r>
            <w:proofErr w:type="spellEnd"/>
            <w:r w:rsidRPr="000D5CAC">
              <w:rPr>
                <w:rFonts w:ascii="Times New Roman" w:eastAsia="Times New Roman" w:hAnsi="Times New Roman" w:cs="Times New Roman"/>
                <w:sz w:val="28"/>
                <w:szCs w:val="28"/>
                <w:lang w:eastAsia="ru-RU"/>
              </w:rPr>
              <w:t>:</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48.1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0 (вирус табачной мозаики</w:t>
            </w:r>
            <w:r w:rsidRPr="000D5CAC">
              <w:rPr>
                <w:rFonts w:ascii="Times New Roman" w:eastAsia="Times New Roman" w:hAnsi="Times New Roman" w:cs="Times New Roman"/>
                <w:sz w:val="28"/>
                <w:szCs w:val="28"/>
                <w:lang w:val="en-US" w:eastAsia="ru-RU"/>
              </w:rPr>
              <w:t xml:space="preserve"> (0)</w:t>
            </w:r>
            <w:r w:rsidRPr="000D5CAC">
              <w:rPr>
                <w:rFonts w:ascii="Times New Roman" w:eastAsia="Times New Roman" w:hAnsi="Times New Roman" w:cs="Times New Roman"/>
                <w:sz w:val="28"/>
                <w:szCs w:val="28"/>
                <w:lang w:eastAsia="ru-RU"/>
              </w:rPr>
              <w:t>)</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rPr>
          <w:trHeight w:val="70"/>
        </w:trPr>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48.2</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1-2 (вирус мозаики томата</w:t>
            </w:r>
            <w:r w:rsidRPr="000D5CAC">
              <w:rPr>
                <w:rFonts w:ascii="Times New Roman" w:eastAsia="Times New Roman" w:hAnsi="Times New Roman" w:cs="Times New Roman"/>
                <w:sz w:val="28"/>
                <w:szCs w:val="28"/>
                <w:lang w:val="en-US" w:eastAsia="ru-RU"/>
              </w:rPr>
              <w:t xml:space="preserve"> (1-2)</w:t>
            </w:r>
            <w:r w:rsidRPr="000D5CAC">
              <w:rPr>
                <w:rFonts w:ascii="Times New Roman" w:eastAsia="Times New Roman" w:hAnsi="Times New Roman" w:cs="Times New Roman"/>
                <w:sz w:val="28"/>
                <w:szCs w:val="28"/>
                <w:lang w:eastAsia="ru-RU"/>
              </w:rPr>
              <w:t>)</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48.3</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val="en-US" w:eastAsia="ru-RU"/>
              </w:rPr>
              <w:t xml:space="preserve"> 1-2-3 (Pepper Mild Mottle Virus (1-2-3))</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0F2E69">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0F2E69">
        <w:tc>
          <w:tcPr>
            <w:tcW w:w="568"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49</w:t>
            </w: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8788" w:type="dxa"/>
            <w:gridSpan w:val="4"/>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Устойчивость к вирусу картофеля </w:t>
            </w:r>
            <w:r w:rsidRPr="000D5CAC">
              <w:rPr>
                <w:rFonts w:ascii="Times New Roman" w:eastAsia="Times New Roman" w:hAnsi="Times New Roman" w:cs="Times New Roman"/>
                <w:sz w:val="28"/>
                <w:szCs w:val="28"/>
                <w:lang w:val="en-US" w:eastAsia="ru-RU"/>
              </w:rPr>
              <w:t>Y</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PVY</w:t>
            </w:r>
            <w:r w:rsidRPr="000D5CAC">
              <w:rPr>
                <w:rFonts w:ascii="Times New Roman" w:eastAsia="Times New Roman" w:hAnsi="Times New Roman" w:cs="Times New Roman"/>
                <w:sz w:val="28"/>
                <w:szCs w:val="28"/>
                <w:lang w:eastAsia="ru-RU"/>
              </w:rPr>
              <w:t>):</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r w:rsidRPr="000D5CAC">
              <w:rPr>
                <w:rFonts w:ascii="Times New Roman" w:eastAsia="Times New Roman" w:hAnsi="Times New Roman" w:cs="Times New Roman"/>
                <w:sz w:val="28"/>
                <w:szCs w:val="28"/>
                <w:lang w:val="en-US" w:eastAsia="ru-RU"/>
              </w:rPr>
              <w:t>9</w:t>
            </w:r>
            <w:r w:rsidRPr="000D5CAC">
              <w:rPr>
                <w:rFonts w:ascii="Times New Roman" w:eastAsia="Times New Roman" w:hAnsi="Times New Roman" w:cs="Times New Roman"/>
                <w:sz w:val="28"/>
                <w:szCs w:val="28"/>
                <w:lang w:eastAsia="ru-RU"/>
              </w:rPr>
              <w:t>.1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0 </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rPr>
          <w:trHeight w:val="191"/>
        </w:trPr>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4</w:t>
            </w:r>
            <w:r w:rsidRPr="000D5CAC">
              <w:rPr>
                <w:rFonts w:ascii="Times New Roman" w:eastAsia="Times New Roman" w:hAnsi="Times New Roman" w:cs="Times New Roman"/>
                <w:sz w:val="28"/>
                <w:szCs w:val="28"/>
                <w:lang w:val="en-US" w:eastAsia="ru-RU"/>
              </w:rPr>
              <w:t>9</w:t>
            </w:r>
            <w:r w:rsidRPr="000D5CAC">
              <w:rPr>
                <w:rFonts w:ascii="Times New Roman" w:eastAsia="Times New Roman" w:hAnsi="Times New Roman" w:cs="Times New Roman"/>
                <w:sz w:val="28"/>
                <w:szCs w:val="28"/>
                <w:lang w:eastAsia="ru-RU"/>
              </w:rPr>
              <w:t>.</w:t>
            </w:r>
            <w:r w:rsidRPr="000D5CAC">
              <w:rPr>
                <w:rFonts w:ascii="Times New Roman" w:eastAsia="Times New Roman" w:hAnsi="Times New Roman" w:cs="Times New Roman"/>
                <w:sz w:val="28"/>
                <w:szCs w:val="28"/>
                <w:lang w:val="en-US" w:eastAsia="ru-RU"/>
              </w:rPr>
              <w:t>2</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Патотип</w:t>
            </w:r>
            <w:proofErr w:type="spell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1</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4</w:t>
            </w:r>
            <w:r w:rsidRPr="000D5CAC">
              <w:rPr>
                <w:rFonts w:ascii="Times New Roman" w:eastAsia="Times New Roman" w:hAnsi="Times New Roman" w:cs="Times New Roman"/>
                <w:sz w:val="28"/>
                <w:szCs w:val="28"/>
                <w:lang w:val="en-US" w:eastAsia="ru-RU"/>
              </w:rPr>
              <w:t>9</w:t>
            </w:r>
            <w:r w:rsidRPr="000D5CAC">
              <w:rPr>
                <w:rFonts w:ascii="Times New Roman" w:eastAsia="Times New Roman" w:hAnsi="Times New Roman" w:cs="Times New Roman"/>
                <w:sz w:val="28"/>
                <w:szCs w:val="28"/>
                <w:lang w:eastAsia="ru-RU"/>
              </w:rPr>
              <w:t>.</w:t>
            </w:r>
            <w:r w:rsidRPr="000D5CAC">
              <w:rPr>
                <w:rFonts w:ascii="Times New Roman" w:eastAsia="Times New Roman" w:hAnsi="Times New Roman" w:cs="Times New Roman"/>
                <w:sz w:val="28"/>
                <w:szCs w:val="28"/>
                <w:lang w:val="en-US" w:eastAsia="ru-RU"/>
              </w:rPr>
              <w:lastRenderedPageBreak/>
              <w:t>3</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lastRenderedPageBreak/>
              <w:t>Патотип</w:t>
            </w:r>
            <w:proofErr w:type="spell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1-2</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rPr>
          <w:trHeight w:val="248"/>
        </w:trPr>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lastRenderedPageBreak/>
              <w:t>50</w:t>
            </w: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Устойчивость к </w:t>
            </w:r>
            <w:proofErr w:type="spellStart"/>
            <w:r w:rsidRPr="000D5CAC">
              <w:rPr>
                <w:rFonts w:ascii="Times New Roman" w:eastAsia="Times New Roman" w:hAnsi="Times New Roman" w:cs="Times New Roman"/>
                <w:i/>
                <w:sz w:val="28"/>
                <w:szCs w:val="28"/>
                <w:lang w:val="en-GB" w:eastAsia="ru-RU"/>
              </w:rPr>
              <w:t>Phytophthora</w:t>
            </w:r>
            <w:proofErr w:type="spellEnd"/>
            <w:r w:rsidRPr="000D5CAC">
              <w:rPr>
                <w:rFonts w:ascii="Times New Roman" w:eastAsia="Times New Roman" w:hAnsi="Times New Roman" w:cs="Times New Roman"/>
                <w:i/>
                <w:sz w:val="28"/>
                <w:szCs w:val="28"/>
                <w:lang w:val="en-GB" w:eastAsia="ru-RU"/>
              </w:rPr>
              <w:t xml:space="preserve"> </w:t>
            </w:r>
            <w:proofErr w:type="spellStart"/>
            <w:r w:rsidRPr="000D5CAC">
              <w:rPr>
                <w:rFonts w:ascii="Times New Roman" w:eastAsia="Times New Roman" w:hAnsi="Times New Roman" w:cs="Times New Roman"/>
                <w:i/>
                <w:sz w:val="28"/>
                <w:szCs w:val="28"/>
                <w:lang w:val="en-GB" w:eastAsia="ru-RU"/>
              </w:rPr>
              <w:t>capsici</w:t>
            </w:r>
            <w:proofErr w:type="spellEnd"/>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51.</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Устойчивость к </w:t>
            </w:r>
            <w:proofErr w:type="spellStart"/>
            <w:r w:rsidRPr="000D5CAC">
              <w:rPr>
                <w:rFonts w:ascii="Times New Roman" w:eastAsia="Times New Roman" w:hAnsi="Times New Roman" w:cs="Times New Roman"/>
                <w:sz w:val="28"/>
                <w:szCs w:val="28"/>
                <w:lang w:eastAsia="ru-RU"/>
              </w:rPr>
              <w:t>Cucumber</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Mosaic</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Virus</w:t>
            </w:r>
            <w:proofErr w:type="spellEnd"/>
            <w:r w:rsidRPr="000D5CAC">
              <w:rPr>
                <w:rFonts w:ascii="Times New Roman" w:eastAsia="Times New Roman" w:hAnsi="Times New Roman" w:cs="Times New Roman"/>
                <w:sz w:val="28"/>
                <w:szCs w:val="28"/>
                <w:lang w:eastAsia="ru-RU"/>
              </w:rPr>
              <w:t xml:space="preserve"> (CMV)</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52.</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Устойчивость</w:t>
            </w:r>
            <w:r w:rsidRPr="000D5CAC">
              <w:rPr>
                <w:rFonts w:ascii="Times New Roman" w:eastAsia="Times New Roman" w:hAnsi="Times New Roman" w:cs="Times New Roman"/>
                <w:sz w:val="28"/>
                <w:szCs w:val="28"/>
                <w:lang w:val="en-US" w:eastAsia="ru-RU"/>
              </w:rPr>
              <w:t xml:space="preserve"> </w:t>
            </w:r>
            <w:r w:rsidRPr="000D5CAC">
              <w:rPr>
                <w:rFonts w:ascii="Times New Roman" w:eastAsia="Times New Roman" w:hAnsi="Times New Roman" w:cs="Times New Roman"/>
                <w:sz w:val="28"/>
                <w:szCs w:val="28"/>
                <w:lang w:eastAsia="ru-RU"/>
              </w:rPr>
              <w:t>к</w:t>
            </w:r>
            <w:r w:rsidRPr="000D5CAC">
              <w:rPr>
                <w:rFonts w:ascii="Times New Roman" w:eastAsia="Times New Roman" w:hAnsi="Times New Roman" w:cs="Times New Roman"/>
                <w:sz w:val="28"/>
                <w:szCs w:val="28"/>
                <w:lang w:val="en-US" w:eastAsia="ru-RU"/>
              </w:rPr>
              <w:t xml:space="preserve"> Tomato Spotted Wilt Virus (TSWV)</w:t>
            </w:r>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r w:rsidR="000D5CAC" w:rsidRPr="000D5CAC" w:rsidTr="00FA7F81">
        <w:tc>
          <w:tcPr>
            <w:tcW w:w="568"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53.</w:t>
            </w:r>
          </w:p>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w:t>
            </w:r>
          </w:p>
        </w:tc>
        <w:tc>
          <w:tcPr>
            <w:tcW w:w="3543" w:type="dxa"/>
            <w:vMerge w:val="restart"/>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Устойчивость</w:t>
            </w:r>
            <w:r w:rsidRPr="000D5CAC">
              <w:rPr>
                <w:rFonts w:ascii="Times New Roman" w:eastAsia="Times New Roman" w:hAnsi="Times New Roman" w:cs="Times New Roman"/>
                <w:sz w:val="28"/>
                <w:szCs w:val="28"/>
                <w:lang w:val="en-US" w:eastAsia="ru-RU"/>
              </w:rPr>
              <w:t xml:space="preserve"> </w:t>
            </w:r>
            <w:r w:rsidRPr="000D5CAC">
              <w:rPr>
                <w:rFonts w:ascii="Times New Roman" w:eastAsia="Times New Roman" w:hAnsi="Times New Roman" w:cs="Times New Roman"/>
                <w:sz w:val="28"/>
                <w:szCs w:val="28"/>
                <w:lang w:eastAsia="ru-RU"/>
              </w:rPr>
              <w:t>к</w:t>
            </w:r>
            <w:r w:rsidRPr="000D5CAC">
              <w:rPr>
                <w:rFonts w:ascii="Times New Roman" w:eastAsia="Times New Roman" w:hAnsi="Times New Roman" w:cs="Times New Roman"/>
                <w:sz w:val="28"/>
                <w:szCs w:val="28"/>
                <w:lang w:val="en-US" w:eastAsia="ru-RU"/>
              </w:rPr>
              <w:t xml:space="preserve"> </w:t>
            </w:r>
            <w:proofErr w:type="spellStart"/>
            <w:r w:rsidRPr="000D5CAC">
              <w:rPr>
                <w:rFonts w:ascii="Times New Roman" w:eastAsia="Times New Roman" w:hAnsi="Times New Roman" w:cs="Times New Roman"/>
                <w:i/>
                <w:sz w:val="28"/>
                <w:szCs w:val="28"/>
                <w:lang w:val="en-GB" w:eastAsia="ru-RU"/>
              </w:rPr>
              <w:t>Xanthomonas</w:t>
            </w:r>
            <w:proofErr w:type="spellEnd"/>
            <w:r w:rsidRPr="000D5CAC">
              <w:rPr>
                <w:rFonts w:ascii="Times New Roman" w:eastAsia="Times New Roman" w:hAnsi="Times New Roman" w:cs="Times New Roman"/>
                <w:i/>
                <w:sz w:val="28"/>
                <w:szCs w:val="28"/>
                <w:lang w:val="en-GB" w:eastAsia="ru-RU"/>
              </w:rPr>
              <w:t xml:space="preserve"> </w:t>
            </w:r>
            <w:proofErr w:type="spellStart"/>
            <w:r w:rsidRPr="000D5CAC">
              <w:rPr>
                <w:rFonts w:ascii="Times New Roman" w:eastAsia="Times New Roman" w:hAnsi="Times New Roman" w:cs="Times New Roman"/>
                <w:i/>
                <w:sz w:val="28"/>
                <w:szCs w:val="28"/>
                <w:lang w:val="en-GB" w:eastAsia="ru-RU"/>
              </w:rPr>
              <w:t>campestris</w:t>
            </w:r>
            <w:proofErr w:type="spellEnd"/>
            <w:r w:rsidRPr="000D5CAC">
              <w:rPr>
                <w:rFonts w:ascii="Times New Roman" w:eastAsia="Times New Roman" w:hAnsi="Times New Roman" w:cs="Times New Roman"/>
                <w:i/>
                <w:sz w:val="28"/>
                <w:szCs w:val="28"/>
                <w:lang w:val="en-GB" w:eastAsia="ru-RU"/>
              </w:rPr>
              <w:t xml:space="preserve"> </w:t>
            </w:r>
            <w:proofErr w:type="spellStart"/>
            <w:r w:rsidRPr="000D5CAC">
              <w:rPr>
                <w:rFonts w:ascii="Times New Roman" w:eastAsia="Times New Roman" w:hAnsi="Times New Roman" w:cs="Times New Roman"/>
                <w:sz w:val="28"/>
                <w:szCs w:val="28"/>
                <w:lang w:val="en-GB" w:eastAsia="ru-RU"/>
              </w:rPr>
              <w:t>pv</w:t>
            </w:r>
            <w:proofErr w:type="spellEnd"/>
            <w:r w:rsidRPr="000D5CAC">
              <w:rPr>
                <w:rFonts w:ascii="Times New Roman" w:eastAsia="Times New Roman" w:hAnsi="Times New Roman" w:cs="Times New Roman"/>
                <w:sz w:val="28"/>
                <w:szCs w:val="28"/>
                <w:lang w:val="en-GB" w:eastAsia="ru-RU"/>
              </w:rPr>
              <w:t xml:space="preserve">. </w:t>
            </w:r>
            <w:proofErr w:type="spellStart"/>
            <w:r w:rsidRPr="000D5CAC">
              <w:rPr>
                <w:rFonts w:ascii="Times New Roman" w:eastAsia="Times New Roman" w:hAnsi="Times New Roman" w:cs="Times New Roman"/>
                <w:i/>
                <w:sz w:val="28"/>
                <w:szCs w:val="28"/>
                <w:lang w:val="en-GB" w:eastAsia="ru-RU"/>
              </w:rPr>
              <w:t>vesicatoria</w:t>
            </w:r>
            <w:proofErr w:type="spellEnd"/>
          </w:p>
        </w:tc>
        <w:tc>
          <w:tcPr>
            <w:tcW w:w="1276" w:type="dxa"/>
            <w:vMerge w:val="restart"/>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QL</w:t>
            </w: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r>
      <w:tr w:rsidR="000D5CAC" w:rsidRPr="000D5CAC" w:rsidTr="00FA7F81">
        <w:tc>
          <w:tcPr>
            <w:tcW w:w="568"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3543" w:type="dxa"/>
            <w:vMerge/>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1276" w:type="dxa"/>
            <w:vMerge/>
          </w:tcPr>
          <w:p w:rsidR="000D5CAC" w:rsidRPr="000D5CAC" w:rsidRDefault="000D5CAC" w:rsidP="000D5CAC">
            <w:pPr>
              <w:spacing w:after="0" w:line="240" w:lineRule="auto"/>
              <w:jc w:val="center"/>
              <w:rPr>
                <w:rFonts w:ascii="Times New Roman" w:eastAsia="Times New Roman" w:hAnsi="Times New Roman" w:cs="Times New Roman"/>
                <w:sz w:val="28"/>
                <w:szCs w:val="28"/>
                <w:lang w:val="en-US" w:eastAsia="ru-RU"/>
              </w:rPr>
            </w:pPr>
          </w:p>
        </w:tc>
        <w:tc>
          <w:tcPr>
            <w:tcW w:w="127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c>
          <w:tcPr>
            <w:tcW w:w="2693"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r>
    </w:tbl>
    <w:p w:rsidR="005D5171" w:rsidRDefault="005D5171" w:rsidP="000D5CAC">
      <w:pPr>
        <w:tabs>
          <w:tab w:val="left" w:pos="8222"/>
        </w:tabs>
        <w:spacing w:after="0" w:line="240" w:lineRule="auto"/>
        <w:jc w:val="both"/>
        <w:rPr>
          <w:rFonts w:ascii="Times New Roman" w:eastAsia="Times New Roman" w:hAnsi="Times New Roman" w:cs="Times New Roman"/>
          <w:b/>
          <w:sz w:val="28"/>
          <w:szCs w:val="28"/>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b/>
          <w:sz w:val="28"/>
          <w:szCs w:val="28"/>
          <w:lang w:eastAsia="ru-RU"/>
        </w:rPr>
      </w:pPr>
      <w:r w:rsidRPr="000D5CAC">
        <w:rPr>
          <w:rFonts w:ascii="Times New Roman" w:eastAsia="Times New Roman" w:hAnsi="Times New Roman" w:cs="Times New Roman"/>
          <w:b/>
          <w:sz w:val="28"/>
          <w:szCs w:val="28"/>
          <w:lang w:val="en-US" w:eastAsia="ru-RU"/>
        </w:rPr>
        <w:t>VIII</w:t>
      </w:r>
      <w:r w:rsidRPr="000D5CAC">
        <w:rPr>
          <w:rFonts w:ascii="Times New Roman" w:eastAsia="Times New Roman" w:hAnsi="Times New Roman" w:cs="Times New Roman"/>
          <w:b/>
          <w:sz w:val="28"/>
          <w:szCs w:val="28"/>
          <w:lang w:eastAsia="ru-RU"/>
        </w:rPr>
        <w:t>.</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b/>
          <w:sz w:val="28"/>
          <w:szCs w:val="28"/>
          <w:lang w:eastAsia="ru-RU"/>
        </w:rPr>
        <w:t>Объяснения и методы проведения учетов</w:t>
      </w:r>
    </w:p>
    <w:p w:rsidR="000D5CAC" w:rsidRPr="000D5CAC" w:rsidRDefault="000D5CAC" w:rsidP="000D5CAC">
      <w:pPr>
        <w:spacing w:after="0" w:line="240" w:lineRule="auto"/>
        <w:ind w:left="708"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i/>
          <w:color w:val="000000"/>
          <w:sz w:val="28"/>
          <w:szCs w:val="28"/>
          <w:lang w:eastAsia="ru-RU"/>
        </w:rPr>
        <w:t>8.1 Объяснения по нескольким признакам</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ab/>
        <w:t>Признаки, содержащие обозначения (</w:t>
      </w:r>
      <w:r w:rsidRPr="000D5CAC">
        <w:rPr>
          <w:rFonts w:ascii="Times New Roman" w:eastAsia="Times New Roman" w:hAnsi="Times New Roman" w:cs="Times New Roman"/>
          <w:color w:val="000000"/>
          <w:sz w:val="28"/>
          <w:szCs w:val="28"/>
          <w:lang w:val="en-US" w:eastAsia="ru-RU"/>
        </w:rPr>
        <w:t>a</w:t>
      </w:r>
      <w:r w:rsidRPr="000D5CAC">
        <w:rPr>
          <w:rFonts w:ascii="Times New Roman" w:eastAsia="Times New Roman" w:hAnsi="Times New Roman" w:cs="Times New Roman"/>
          <w:color w:val="000000"/>
          <w:sz w:val="28"/>
          <w:szCs w:val="28"/>
          <w:lang w:eastAsia="ru-RU"/>
        </w:rPr>
        <w:t>)-(</w:t>
      </w:r>
      <w:r w:rsidRPr="000D5CAC">
        <w:rPr>
          <w:rFonts w:ascii="Times New Roman" w:eastAsia="Times New Roman" w:hAnsi="Times New Roman" w:cs="Times New Roman"/>
          <w:color w:val="000000"/>
          <w:sz w:val="28"/>
          <w:szCs w:val="28"/>
          <w:lang w:val="en-US" w:eastAsia="ru-RU"/>
        </w:rPr>
        <w:t>b</w:t>
      </w:r>
      <w:r w:rsidRPr="000D5CAC">
        <w:rPr>
          <w:rFonts w:ascii="Times New Roman" w:eastAsia="Times New Roman" w:hAnsi="Times New Roman" w:cs="Times New Roman"/>
          <w:color w:val="000000"/>
          <w:sz w:val="28"/>
          <w:szCs w:val="28"/>
          <w:lang w:eastAsia="ru-RU"/>
        </w:rPr>
        <w:t>) в третьей колонке Таблицы признаков, следует наблюдать следующим образом:</w:t>
      </w:r>
    </w:p>
    <w:p w:rsidR="000D5CAC" w:rsidRPr="000D5CAC" w:rsidRDefault="000D5CAC" w:rsidP="000D5CAC">
      <w:pPr>
        <w:spacing w:after="0" w:line="240" w:lineRule="auto"/>
        <w:ind w:firstLine="708"/>
        <w:jc w:val="both"/>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(a) признаки по плоду оценивают перед созреванием, т.е. в период технической спелости;</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color w:val="000000"/>
          <w:sz w:val="28"/>
          <w:szCs w:val="28"/>
          <w:lang w:eastAsia="ru-RU"/>
        </w:rPr>
        <w:t>(b) признаки по плоду оценивают во время созревания, т.е. в период биологической спелости.</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i/>
          <w:color w:val="000000"/>
          <w:sz w:val="28"/>
          <w:szCs w:val="28"/>
          <w:lang w:eastAsia="ru-RU"/>
        </w:rPr>
        <w:tab/>
      </w:r>
      <w:r w:rsidRPr="000D5CAC">
        <w:rPr>
          <w:rFonts w:ascii="Times New Roman" w:eastAsia="Times New Roman" w:hAnsi="Times New Roman" w:cs="Times New Roman"/>
          <w:i/>
          <w:color w:val="000000"/>
          <w:sz w:val="28"/>
          <w:szCs w:val="28"/>
          <w:lang w:eastAsia="ru-RU"/>
        </w:rPr>
        <w:tab/>
        <w:t>8.2 Объяснения по отдельным признакам</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3. Растение: длина стебля</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Длину стебля измеряют от семядолей до первого цветущего бокового ответвления (побега). </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4. Растение: укороченное междоузлие (в верхней части)</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5. Сорта с укороченным междоузлием: Растение: число междоузлий между первым цветком и укороченным междоузлием </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Растения, на которых проводят наблюдения, не формируют. Система побегов перца состоит из основных стеблей, которые ответвляются от главной оси и боковых побегов. Можно выделить два типа роста основных стеблей: </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Тип роста А: основной </w:t>
      </w:r>
      <w:proofErr w:type="spellStart"/>
      <w:r w:rsidRPr="000D5CAC">
        <w:rPr>
          <w:rFonts w:ascii="Times New Roman" w:eastAsia="Times New Roman" w:hAnsi="Times New Roman" w:cs="Times New Roman"/>
          <w:sz w:val="28"/>
          <w:szCs w:val="28"/>
          <w:lang w:eastAsia="ru-RU"/>
        </w:rPr>
        <w:t>индетерминантный</w:t>
      </w:r>
      <w:proofErr w:type="spellEnd"/>
      <w:r w:rsidRPr="000D5CAC">
        <w:rPr>
          <w:rFonts w:ascii="Times New Roman" w:eastAsia="Times New Roman" w:hAnsi="Times New Roman" w:cs="Times New Roman"/>
          <w:sz w:val="28"/>
          <w:szCs w:val="28"/>
          <w:lang w:eastAsia="ru-RU"/>
        </w:rPr>
        <w:t>, на одном узле развиваются один или два цветка, а укороченные междоузлия не образуют</w:t>
      </w:r>
      <w:r w:rsidR="00924447">
        <w:rPr>
          <w:rFonts w:ascii="Times New Roman" w:eastAsia="Times New Roman" w:hAnsi="Times New Roman" w:cs="Times New Roman"/>
          <w:sz w:val="28"/>
          <w:szCs w:val="28"/>
          <w:lang w:eastAsia="ru-RU"/>
        </w:rPr>
        <w:t>с</w:t>
      </w:r>
      <w:r w:rsidRPr="000D5CAC">
        <w:rPr>
          <w:rFonts w:ascii="Times New Roman" w:eastAsia="Times New Roman" w:hAnsi="Times New Roman" w:cs="Times New Roman"/>
          <w:sz w:val="28"/>
          <w:szCs w:val="28"/>
          <w:lang w:eastAsia="ru-RU"/>
        </w:rPr>
        <w:t xml:space="preserve">я.  </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Тип роста </w:t>
      </w:r>
      <w:r w:rsidRPr="000D5CAC">
        <w:rPr>
          <w:rFonts w:ascii="Times New Roman" w:eastAsia="Times New Roman" w:hAnsi="Times New Roman" w:cs="Times New Roman"/>
          <w:sz w:val="28"/>
          <w:szCs w:val="28"/>
          <w:lang w:val="en-US" w:eastAsia="ru-RU"/>
        </w:rPr>
        <w:t>B</w:t>
      </w:r>
      <w:r w:rsidRPr="000D5CAC">
        <w:rPr>
          <w:rFonts w:ascii="Times New Roman" w:eastAsia="Times New Roman" w:hAnsi="Times New Roman" w:cs="Times New Roman"/>
          <w:sz w:val="28"/>
          <w:szCs w:val="28"/>
          <w:lang w:eastAsia="ru-RU"/>
        </w:rPr>
        <w:t>: после первого разветвления основного побега появляются укороченные междоузлия и рост основного стебля заканчивается группой цветков (это выглядит так, если бы на узле было более двух цветков).</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Боковые побеги развиваются из узлов основной оси и основных стеблей.</w:t>
      </w:r>
    </w:p>
    <w:tbl>
      <w:tblPr>
        <w:tblW w:w="0" w:type="auto"/>
        <w:tblLook w:val="01E0" w:firstRow="1" w:lastRow="1" w:firstColumn="1" w:lastColumn="1" w:noHBand="0" w:noVBand="0"/>
      </w:tblPr>
      <w:tblGrid>
        <w:gridCol w:w="1999"/>
        <w:gridCol w:w="1935"/>
        <w:gridCol w:w="363"/>
        <w:gridCol w:w="1636"/>
        <w:gridCol w:w="1683"/>
        <w:gridCol w:w="1955"/>
      </w:tblGrid>
      <w:tr w:rsidR="000D5CAC" w:rsidRPr="000D5CAC" w:rsidTr="000F2E69">
        <w:tc>
          <w:tcPr>
            <w:tcW w:w="1999" w:type="dxa"/>
          </w:tcPr>
          <w:p w:rsidR="000D5CAC" w:rsidRPr="000D5CAC" w:rsidRDefault="000D5CAC" w:rsidP="000D5CAC">
            <w:pPr>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Тип роста А</w:t>
            </w:r>
          </w:p>
        </w:tc>
        <w:tc>
          <w:tcPr>
            <w:tcW w:w="1999"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999" w:type="dxa"/>
            <w:gridSpan w:val="2"/>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683" w:type="dxa"/>
          </w:tcPr>
          <w:p w:rsidR="000D5CAC" w:rsidRPr="000D5CAC" w:rsidRDefault="000D5CAC" w:rsidP="000D5CAC">
            <w:pPr>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Тип роста В</w:t>
            </w:r>
          </w:p>
        </w:tc>
        <w:tc>
          <w:tcPr>
            <w:tcW w:w="2000"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r>
      <w:tr w:rsidR="000D5CAC" w:rsidRPr="000D5CAC" w:rsidTr="000F2E69">
        <w:tc>
          <w:tcPr>
            <w:tcW w:w="9680" w:type="dxa"/>
            <w:gridSpan w:val="6"/>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 4: Растение: укороченное междоузлие (в верхней части)</w:t>
            </w:r>
          </w:p>
        </w:tc>
      </w:tr>
      <w:tr w:rsidR="000D5CAC" w:rsidRPr="000D5CAC" w:rsidTr="000F2E69">
        <w:tc>
          <w:tcPr>
            <w:tcW w:w="3998" w:type="dxa"/>
            <w:gridSpan w:val="2"/>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отсутствует</w:t>
            </w:r>
          </w:p>
        </w:tc>
        <w:tc>
          <w:tcPr>
            <w:tcW w:w="1999" w:type="dxa"/>
            <w:gridSpan w:val="2"/>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683"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имеется</w:t>
            </w:r>
          </w:p>
        </w:tc>
        <w:tc>
          <w:tcPr>
            <w:tcW w:w="2000" w:type="dxa"/>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r>
      <w:tr w:rsidR="000D5CAC" w:rsidRPr="000D5CAC" w:rsidTr="000F2E69">
        <w:tc>
          <w:tcPr>
            <w:tcW w:w="9680" w:type="dxa"/>
            <w:gridSpan w:val="6"/>
          </w:tcPr>
          <w:p w:rsidR="000D5CAC" w:rsidRPr="000D5CAC" w:rsidRDefault="000D5CAC" w:rsidP="000D5CAC">
            <w:pPr>
              <w:spacing w:after="0" w:line="240" w:lineRule="auto"/>
              <w:jc w:val="right"/>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lastRenderedPageBreak/>
              <mc:AlternateContent>
                <mc:Choice Requires="wps">
                  <w:drawing>
                    <wp:anchor distT="0" distB="0" distL="114300" distR="114300" simplePos="0" relativeHeight="251659264" behindDoc="0" locked="0" layoutInCell="0" allowOverlap="1" wp14:anchorId="18054911" wp14:editId="1DD0CDCC">
                      <wp:simplePos x="0" y="0"/>
                      <wp:positionH relativeFrom="column">
                        <wp:posOffset>1388110</wp:posOffset>
                      </wp:positionH>
                      <wp:positionV relativeFrom="paragraph">
                        <wp:posOffset>863600</wp:posOffset>
                      </wp:positionV>
                      <wp:extent cx="1257300" cy="228600"/>
                      <wp:effectExtent l="3810" t="0" r="0" b="190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72C0" w:rsidRPr="00DF382B" w:rsidRDefault="009D72C0" w:rsidP="000D5CAC">
                                  <w:pPr>
                                    <w:rPr>
                                      <w:sz w:val="24"/>
                                      <w:szCs w:val="24"/>
                                    </w:rPr>
                                  </w:pPr>
                                  <w:r>
                                    <w:rPr>
                                      <w:sz w:val="24"/>
                                      <w:szCs w:val="24"/>
                                    </w:rPr>
                                    <w:t>главный стебель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4911" id="Прямоугольник 63" o:spid="_x0000_s1026" style="position:absolute;left:0;text-align:left;margin-left:109.3pt;margin-top:68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" o:allowincell="f" stroked="f" strokeweight="0">
                      <v:textbox inset="0,0,0,0">
                        <w:txbxContent>
                          <w:p w:rsidR="009D72C0" w:rsidRPr="00DF382B" w:rsidRDefault="009D72C0" w:rsidP="000D5CAC">
                            <w:pPr>
                              <w:rPr>
                                <w:sz w:val="24"/>
                                <w:szCs w:val="24"/>
                              </w:rPr>
                            </w:pPr>
                            <w:r>
                              <w:rPr>
                                <w:sz w:val="24"/>
                                <w:szCs w:val="24"/>
                              </w:rPr>
                              <w:t>главный стебель</w:t>
                            </w:r>
                          </w:p>
                        </w:txbxContent>
                      </v:textbox>
                    </v:rect>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6432" behindDoc="0" locked="0" layoutInCell="1" allowOverlap="1" wp14:anchorId="6E73BC8F" wp14:editId="6915B5A7">
                      <wp:simplePos x="0" y="0"/>
                      <wp:positionH relativeFrom="column">
                        <wp:posOffset>4359910</wp:posOffset>
                      </wp:positionH>
                      <wp:positionV relativeFrom="paragraph">
                        <wp:posOffset>635000</wp:posOffset>
                      </wp:positionV>
                      <wp:extent cx="457200" cy="342900"/>
                      <wp:effectExtent l="41910" t="7620" r="5715" b="4953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222A" id="Прямая соединительная линия 6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pt,50pt" to="379.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">
                      <v:stroke endarrow="block"/>
                    </v:line>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5408" behindDoc="0" locked="0" layoutInCell="1" allowOverlap="1" wp14:anchorId="00E6C3AE" wp14:editId="2FED8EED">
                      <wp:simplePos x="0" y="0"/>
                      <wp:positionH relativeFrom="column">
                        <wp:posOffset>4474210</wp:posOffset>
                      </wp:positionH>
                      <wp:positionV relativeFrom="paragraph">
                        <wp:posOffset>292100</wp:posOffset>
                      </wp:positionV>
                      <wp:extent cx="685800" cy="495300"/>
                      <wp:effectExtent l="3810" t="0" r="0" b="19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953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72C0" w:rsidRDefault="009D72C0" w:rsidP="000D5CAC">
                                  <w:pPr>
                                    <w:rPr>
                                      <w:sz w:val="24"/>
                                      <w:szCs w:val="24"/>
                                    </w:rPr>
                                  </w:pPr>
                                  <w:r>
                                    <w:rPr>
                                      <w:sz w:val="24"/>
                                      <w:szCs w:val="24"/>
                                    </w:rPr>
                                    <w:t>боковой</w:t>
                                  </w:r>
                                </w:p>
                                <w:p w:rsidR="009D72C0" w:rsidRPr="00DF382B" w:rsidRDefault="009D72C0" w:rsidP="000D5CAC">
                                  <w:pPr>
                                    <w:rPr>
                                      <w:sz w:val="24"/>
                                      <w:szCs w:val="24"/>
                                    </w:rPr>
                                  </w:pPr>
                                  <w:r>
                                    <w:rPr>
                                      <w:sz w:val="24"/>
                                      <w:szCs w:val="24"/>
                                    </w:rPr>
                                    <w:t>побег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C3AE" id="Прямоугольник 61" o:spid="_x0000_s1027" style="position:absolute;left:0;text-align:left;margin-left:352.3pt;margin-top:23pt;width:54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" stroked="f" strokeweight="0">
                      <v:textbox inset="0,0,0,0">
                        <w:txbxContent>
                          <w:p w:rsidR="009D72C0" w:rsidRDefault="009D72C0" w:rsidP="000D5CAC">
                            <w:pPr>
                              <w:rPr>
                                <w:sz w:val="24"/>
                                <w:szCs w:val="24"/>
                              </w:rPr>
                            </w:pPr>
                            <w:r>
                              <w:rPr>
                                <w:sz w:val="24"/>
                                <w:szCs w:val="24"/>
                              </w:rPr>
                              <w:t>боковой</w:t>
                            </w:r>
                          </w:p>
                          <w:p w:rsidR="009D72C0" w:rsidRPr="00DF382B" w:rsidRDefault="009D72C0" w:rsidP="000D5CAC">
                            <w:pPr>
                              <w:rPr>
                                <w:sz w:val="24"/>
                                <w:szCs w:val="24"/>
                              </w:rPr>
                            </w:pPr>
                            <w:r>
                              <w:rPr>
                                <w:sz w:val="24"/>
                                <w:szCs w:val="24"/>
                              </w:rPr>
                              <w:t>побег</w:t>
                            </w:r>
                          </w:p>
                        </w:txbxContent>
                      </v:textbox>
                    </v:rect>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4384" behindDoc="0" locked="0" layoutInCell="1" allowOverlap="1" wp14:anchorId="4790F416" wp14:editId="1EF0DB1B">
                      <wp:simplePos x="0" y="0"/>
                      <wp:positionH relativeFrom="column">
                        <wp:posOffset>1159510</wp:posOffset>
                      </wp:positionH>
                      <wp:positionV relativeFrom="paragraph">
                        <wp:posOffset>749300</wp:posOffset>
                      </wp:positionV>
                      <wp:extent cx="0" cy="571500"/>
                      <wp:effectExtent l="13335" t="7620" r="5715" b="1143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A015B4" id="Прямая соединительная линия 6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59pt" to="91.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"/>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3360" behindDoc="0" locked="0" layoutInCell="1" allowOverlap="1" wp14:anchorId="19125435" wp14:editId="6F352DF9">
                      <wp:simplePos x="0" y="0"/>
                      <wp:positionH relativeFrom="column">
                        <wp:posOffset>473710</wp:posOffset>
                      </wp:positionH>
                      <wp:positionV relativeFrom="paragraph">
                        <wp:posOffset>177800</wp:posOffset>
                      </wp:positionV>
                      <wp:extent cx="228600" cy="228600"/>
                      <wp:effectExtent l="13335" t="7620" r="53340" b="4953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DDC4" id="Прямая соединительная линия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4pt" to="5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">
                      <v:stroke endarrow="block"/>
                    </v:line>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2336" behindDoc="0" locked="0" layoutInCell="1" allowOverlap="1" wp14:anchorId="6631968D" wp14:editId="17698B0C">
                      <wp:simplePos x="0" y="0"/>
                      <wp:positionH relativeFrom="column">
                        <wp:posOffset>16510</wp:posOffset>
                      </wp:positionH>
                      <wp:positionV relativeFrom="paragraph">
                        <wp:posOffset>63500</wp:posOffset>
                      </wp:positionV>
                      <wp:extent cx="571500" cy="228600"/>
                      <wp:effectExtent l="3810" t="0" r="0" b="190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72C0" w:rsidRPr="00DF382B" w:rsidRDefault="009D72C0" w:rsidP="000D5CAC">
                                  <w:pPr>
                                    <w:rPr>
                                      <w:sz w:val="24"/>
                                      <w:szCs w:val="24"/>
                                    </w:rPr>
                                  </w:pPr>
                                  <w:r>
                                    <w:rPr>
                                      <w:sz w:val="24"/>
                                      <w:szCs w:val="24"/>
                                    </w:rPr>
                                    <w:t>цветок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968D" id="Прямоугольник 58" o:spid="_x0000_s1028" style="position:absolute;left:0;text-align:left;margin-left:1.3pt;margin-top: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" stroked="f" strokeweight="0">
                      <v:textbox inset="0,0,0,0">
                        <w:txbxContent>
                          <w:p w:rsidR="009D72C0" w:rsidRPr="00DF382B" w:rsidRDefault="009D72C0" w:rsidP="000D5CAC">
                            <w:pPr>
                              <w:rPr>
                                <w:sz w:val="24"/>
                                <w:szCs w:val="24"/>
                              </w:rPr>
                            </w:pPr>
                            <w:r>
                              <w:rPr>
                                <w:sz w:val="24"/>
                                <w:szCs w:val="24"/>
                              </w:rPr>
                              <w:t>цветок</w:t>
                            </w:r>
                          </w:p>
                        </w:txbxContent>
                      </v:textbox>
                    </v:rect>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1312" behindDoc="0" locked="0" layoutInCell="1" allowOverlap="1" wp14:anchorId="47080D72" wp14:editId="1AF8B033">
                      <wp:simplePos x="0" y="0"/>
                      <wp:positionH relativeFrom="column">
                        <wp:posOffset>1045210</wp:posOffset>
                      </wp:positionH>
                      <wp:positionV relativeFrom="paragraph">
                        <wp:posOffset>520700</wp:posOffset>
                      </wp:positionV>
                      <wp:extent cx="228600" cy="114300"/>
                      <wp:effectExtent l="41910" t="7620" r="5715" b="5905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C554" id="Прямая соединительная линия 5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41pt" to="100.3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">
                      <v:stroke endarrow="block"/>
                    </v:line>
                  </w:pict>
                </mc:Fallback>
              </mc:AlternateContent>
            </w:r>
            <w:r w:rsidRPr="000D5CAC">
              <w:rPr>
                <w:rFonts w:ascii="Times New Roman" w:eastAsia="Times New Roman" w:hAnsi="Times New Roman" w:cs="Times New Roman"/>
                <w:noProof/>
                <w:sz w:val="28"/>
                <w:szCs w:val="28"/>
                <w:lang w:val="kk-KZ" w:eastAsia="kk-KZ"/>
              </w:rPr>
              <mc:AlternateContent>
                <mc:Choice Requires="wps">
                  <w:drawing>
                    <wp:anchor distT="0" distB="0" distL="114300" distR="114300" simplePos="0" relativeHeight="251660288" behindDoc="0" locked="0" layoutInCell="1" allowOverlap="1" wp14:anchorId="518C4993" wp14:editId="0DEF7D53">
                      <wp:simplePos x="0" y="0"/>
                      <wp:positionH relativeFrom="column">
                        <wp:posOffset>1273810</wp:posOffset>
                      </wp:positionH>
                      <wp:positionV relativeFrom="paragraph">
                        <wp:posOffset>406400</wp:posOffset>
                      </wp:positionV>
                      <wp:extent cx="342900" cy="228600"/>
                      <wp:effectExtent l="3810" t="0" r="0" b="190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72C0" w:rsidRPr="00DF382B" w:rsidRDefault="009D72C0" w:rsidP="000D5CAC">
                                  <w:pPr>
                                    <w:rPr>
                                      <w:sz w:val="24"/>
                                      <w:szCs w:val="24"/>
                                    </w:rPr>
                                  </w:pPr>
                                  <w:r>
                                    <w:rPr>
                                      <w:sz w:val="24"/>
                                      <w:szCs w:val="24"/>
                                    </w:rPr>
                                    <w:t>узел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4993" id="Прямоугольник 56" o:spid="_x0000_s1029" style="position:absolute;left:0;text-align:left;margin-left:100.3pt;margin-top:3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" stroked="f" strokeweight="0">
                      <v:textbox inset="0,0,0,0">
                        <w:txbxContent>
                          <w:p w:rsidR="009D72C0" w:rsidRPr="00DF382B" w:rsidRDefault="009D72C0" w:rsidP="000D5CAC">
                            <w:pPr>
                              <w:rPr>
                                <w:sz w:val="24"/>
                                <w:szCs w:val="24"/>
                              </w:rPr>
                            </w:pPr>
                            <w:r>
                              <w:rPr>
                                <w:sz w:val="24"/>
                                <w:szCs w:val="24"/>
                              </w:rPr>
                              <w:t>узел</w:t>
                            </w:r>
                          </w:p>
                        </w:txbxContent>
                      </v:textbox>
                    </v:rect>
                  </w:pict>
                </mc:Fallback>
              </mc:AlternateContent>
            </w:r>
            <w:r w:rsidRPr="000D5CAC">
              <w:rPr>
                <w:rFonts w:ascii="Times New Roman" w:eastAsia="Times New Roman" w:hAnsi="Times New Roman" w:cs="Times New Roman"/>
                <w:noProof/>
                <w:sz w:val="28"/>
                <w:szCs w:val="28"/>
                <w:lang w:val="kk-KZ" w:eastAsia="kk-KZ"/>
              </w:rPr>
              <w:drawing>
                <wp:inline distT="0" distB="0" distL="0" distR="0" wp14:anchorId="37A7825D" wp14:editId="3040FFE1">
                  <wp:extent cx="5543550" cy="1438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1438275"/>
                          </a:xfrm>
                          <a:prstGeom prst="rect">
                            <a:avLst/>
                          </a:prstGeom>
                          <a:noFill/>
                          <a:ln>
                            <a:noFill/>
                          </a:ln>
                        </pic:spPr>
                      </pic:pic>
                    </a:graphicData>
                  </a:graphic>
                </wp:inline>
              </w:drawing>
            </w:r>
          </w:p>
        </w:tc>
      </w:tr>
      <w:tr w:rsidR="000D5CAC" w:rsidRPr="000D5CAC" w:rsidTr="000F2E69">
        <w:tc>
          <w:tcPr>
            <w:tcW w:w="4361" w:type="dxa"/>
            <w:gridSpan w:val="3"/>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tc>
        <w:tc>
          <w:tcPr>
            <w:tcW w:w="1636" w:type="dxa"/>
          </w:tcPr>
          <w:p w:rsidR="000D5CAC" w:rsidRPr="000D5CAC" w:rsidRDefault="000D5CAC" w:rsidP="000D5CAC">
            <w:pPr>
              <w:spacing w:after="0" w:line="240" w:lineRule="auto"/>
              <w:jc w:val="both"/>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отсутствует</w:t>
            </w:r>
          </w:p>
        </w:tc>
        <w:tc>
          <w:tcPr>
            <w:tcW w:w="1683" w:type="dxa"/>
          </w:tcPr>
          <w:p w:rsidR="000D5CAC" w:rsidRPr="000D5CAC" w:rsidRDefault="000D5CAC" w:rsidP="000D5CAC">
            <w:pPr>
              <w:spacing w:after="0" w:line="240" w:lineRule="auto"/>
              <w:jc w:val="both"/>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одно или три</w:t>
            </w:r>
          </w:p>
        </w:tc>
        <w:tc>
          <w:tcPr>
            <w:tcW w:w="2000" w:type="dxa"/>
          </w:tcPr>
          <w:p w:rsidR="000D5CAC" w:rsidRPr="000D5CAC" w:rsidRDefault="000D5CAC" w:rsidP="000D5CAC">
            <w:pPr>
              <w:spacing w:after="0" w:line="240" w:lineRule="auto"/>
              <w:jc w:val="both"/>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более трех</w:t>
            </w:r>
          </w:p>
        </w:tc>
      </w:tr>
      <w:tr w:rsidR="000D5CAC" w:rsidRPr="000D5CAC" w:rsidTr="000F2E69">
        <w:tc>
          <w:tcPr>
            <w:tcW w:w="9680" w:type="dxa"/>
            <w:gridSpan w:val="6"/>
          </w:tcPr>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 5. Сорта с укороченным междоузлием: Растение: число междоузлий между первым цветком и укороченным междоузлием</w:t>
            </w:r>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10. Растение: высота</w:t>
      </w:r>
    </w:p>
    <w:p w:rsidR="000D5CAC" w:rsidRPr="000D5CAC" w:rsidRDefault="000D5CAC" w:rsidP="000D5CAC">
      <w:pPr>
        <w:spacing w:after="0" w:line="240" w:lineRule="auto"/>
        <w:ind w:firstLine="708"/>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Наблюдение проводят после завязывания плодов на нескольких узлах. Плохое завязывание плодов может повлиять на силу роста и таким образом на высоту растений</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14. Лист: форма</w:t>
      </w:r>
    </w:p>
    <w:tbl>
      <w:tblPr>
        <w:tblW w:w="0" w:type="auto"/>
        <w:tblInd w:w="534" w:type="dxa"/>
        <w:tblLayout w:type="fixed"/>
        <w:tblLook w:val="0000" w:firstRow="0" w:lastRow="0" w:firstColumn="0" w:lastColumn="0" w:noHBand="0" w:noVBand="0"/>
      </w:tblPr>
      <w:tblGrid>
        <w:gridCol w:w="2976"/>
        <w:gridCol w:w="2680"/>
        <w:gridCol w:w="3095"/>
      </w:tblGrid>
      <w:tr w:rsidR="000D5CAC" w:rsidRPr="000D5CAC" w:rsidTr="000F2E69">
        <w:tc>
          <w:tcPr>
            <w:tcW w:w="2976"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CC0253D" wp14:editId="22617944">
                  <wp:extent cx="1562100" cy="1895475"/>
                  <wp:effectExtent l="0" t="0" r="0" b="9525"/>
                  <wp:docPr id="2" name="Рисунок 2" descr="levél%20alak_1_%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evél%20alak_1_%5b1%5d"/>
                          <pic:cNvPicPr>
                            <a:picLocks noChangeAspect="1" noChangeArrowheads="1"/>
                          </pic:cNvPicPr>
                        </pic:nvPicPr>
                        <pic:blipFill>
                          <a:blip r:embed="rId8">
                            <a:extLst>
                              <a:ext uri="{28A0092B-C50C-407E-A947-70E740481C1C}">
                                <a14:useLocalDpi xmlns:a14="http://schemas.microsoft.com/office/drawing/2010/main" val="0"/>
                              </a:ext>
                            </a:extLst>
                          </a:blip>
                          <a:srcRect l="15749" r="15749"/>
                          <a:stretch>
                            <a:fillRect/>
                          </a:stretch>
                        </pic:blipFill>
                        <pic:spPr bwMode="auto">
                          <a:xfrm>
                            <a:off x="0" y="0"/>
                            <a:ext cx="1562100" cy="1895475"/>
                          </a:xfrm>
                          <a:prstGeom prst="rect">
                            <a:avLst/>
                          </a:prstGeom>
                          <a:noFill/>
                          <a:ln>
                            <a:noFill/>
                          </a:ln>
                        </pic:spPr>
                      </pic:pic>
                    </a:graphicData>
                  </a:graphic>
                </wp:inline>
              </w:drawing>
            </w:r>
          </w:p>
        </w:tc>
        <w:tc>
          <w:tcPr>
            <w:tcW w:w="2680"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1075F2F5" wp14:editId="17F65EE6">
                  <wp:extent cx="1562100" cy="1895475"/>
                  <wp:effectExtent l="0" t="0" r="0" b="9525"/>
                  <wp:docPr id="3" name="Рисунок 3" descr="levél%20alak_2_%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evél%20alak_2_%5b1%5d"/>
                          <pic:cNvPicPr>
                            <a:picLocks noChangeAspect="1" noChangeArrowheads="1"/>
                          </pic:cNvPicPr>
                        </pic:nvPicPr>
                        <pic:blipFill>
                          <a:blip r:embed="rId9">
                            <a:extLst>
                              <a:ext uri="{28A0092B-C50C-407E-A947-70E740481C1C}">
                                <a14:useLocalDpi xmlns:a14="http://schemas.microsoft.com/office/drawing/2010/main" val="0"/>
                              </a:ext>
                            </a:extLst>
                          </a:blip>
                          <a:srcRect l="15749" r="15749"/>
                          <a:stretch>
                            <a:fillRect/>
                          </a:stretch>
                        </pic:blipFill>
                        <pic:spPr bwMode="auto">
                          <a:xfrm>
                            <a:off x="0" y="0"/>
                            <a:ext cx="1562100" cy="1895475"/>
                          </a:xfrm>
                          <a:prstGeom prst="rect">
                            <a:avLst/>
                          </a:prstGeom>
                          <a:noFill/>
                          <a:ln>
                            <a:noFill/>
                          </a:ln>
                        </pic:spPr>
                      </pic:pic>
                    </a:graphicData>
                  </a:graphic>
                </wp:inline>
              </w:drawing>
            </w:r>
          </w:p>
        </w:tc>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1A35261" wp14:editId="519C2F40">
                  <wp:extent cx="1562100" cy="1895475"/>
                  <wp:effectExtent l="0" t="0" r="0" b="9525"/>
                  <wp:docPr id="4" name="Рисунок 4" descr="levél%20alak_3_%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evél%20alak_3_%5b1%5d"/>
                          <pic:cNvPicPr>
                            <a:picLocks noChangeAspect="1" noChangeArrowheads="1"/>
                          </pic:cNvPicPr>
                        </pic:nvPicPr>
                        <pic:blipFill>
                          <a:blip r:embed="rId10">
                            <a:extLst>
                              <a:ext uri="{28A0092B-C50C-407E-A947-70E740481C1C}">
                                <a14:useLocalDpi xmlns:a14="http://schemas.microsoft.com/office/drawing/2010/main" val="0"/>
                              </a:ext>
                            </a:extLst>
                          </a:blip>
                          <a:srcRect l="15749" r="15749"/>
                          <a:stretch>
                            <a:fillRect/>
                          </a:stretch>
                        </pic:blipFill>
                        <pic:spPr bwMode="auto">
                          <a:xfrm>
                            <a:off x="0" y="0"/>
                            <a:ext cx="1562100" cy="1895475"/>
                          </a:xfrm>
                          <a:prstGeom prst="rect">
                            <a:avLst/>
                          </a:prstGeom>
                          <a:noFill/>
                          <a:ln>
                            <a:noFill/>
                          </a:ln>
                        </pic:spPr>
                      </pic:pic>
                    </a:graphicData>
                  </a:graphic>
                </wp:inline>
              </w:drawing>
            </w:r>
          </w:p>
        </w:tc>
      </w:tr>
      <w:tr w:rsidR="000D5CAC" w:rsidRPr="000D5CAC" w:rsidTr="000F2E69">
        <w:tc>
          <w:tcPr>
            <w:tcW w:w="2976"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1</w:t>
            </w:r>
          </w:p>
        </w:tc>
        <w:tc>
          <w:tcPr>
            <w:tcW w:w="2680"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val="en-US" w:eastAsia="ru-RU"/>
              </w:rPr>
            </w:pPr>
            <w:r w:rsidRPr="000D5CAC">
              <w:rPr>
                <w:rFonts w:ascii="Times New Roman" w:eastAsia="Times New Roman" w:hAnsi="Times New Roman" w:cs="Times New Roman"/>
                <w:sz w:val="24"/>
                <w:szCs w:val="28"/>
                <w:lang w:val="en-US" w:eastAsia="ru-RU"/>
              </w:rPr>
              <w:t>2</w:t>
            </w:r>
          </w:p>
        </w:tc>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val="en-US" w:eastAsia="ru-RU"/>
              </w:rPr>
            </w:pPr>
            <w:r w:rsidRPr="000D5CAC">
              <w:rPr>
                <w:rFonts w:ascii="Times New Roman" w:eastAsia="Times New Roman" w:hAnsi="Times New Roman" w:cs="Times New Roman"/>
                <w:sz w:val="24"/>
                <w:szCs w:val="28"/>
                <w:lang w:val="en-US" w:eastAsia="ru-RU"/>
              </w:rPr>
              <w:t>3</w:t>
            </w:r>
          </w:p>
        </w:tc>
      </w:tr>
      <w:tr w:rsidR="000D5CAC" w:rsidRPr="000D5CAC" w:rsidTr="000F2E69">
        <w:tc>
          <w:tcPr>
            <w:tcW w:w="2976"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ланцетовидный</w:t>
            </w:r>
          </w:p>
        </w:tc>
        <w:tc>
          <w:tcPr>
            <w:tcW w:w="2680"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hu-HU"/>
              </w:rPr>
            </w:pPr>
            <w:r w:rsidRPr="000D5CAC">
              <w:rPr>
                <w:rFonts w:ascii="Times New Roman" w:eastAsia="Times New Roman" w:hAnsi="Times New Roman" w:cs="Times New Roman"/>
                <w:sz w:val="24"/>
                <w:szCs w:val="28"/>
                <w:lang w:eastAsia="hu-HU"/>
              </w:rPr>
              <w:t>яйцевидный</w:t>
            </w:r>
          </w:p>
        </w:tc>
        <w:tc>
          <w:tcPr>
            <w:tcW w:w="3095"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hu-HU"/>
              </w:rPr>
            </w:pPr>
            <w:r w:rsidRPr="000D5CAC">
              <w:rPr>
                <w:rFonts w:ascii="Times New Roman" w:eastAsia="Times New Roman" w:hAnsi="Times New Roman" w:cs="Times New Roman"/>
                <w:sz w:val="24"/>
                <w:szCs w:val="28"/>
                <w:lang w:eastAsia="hu-HU"/>
              </w:rPr>
              <w:t>широкоэллиптический</w:t>
            </w:r>
          </w:p>
        </w:tc>
      </w:tr>
    </w:tbl>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17. Лист: профиль поперечного сечения</w:t>
      </w:r>
    </w:p>
    <w:p w:rsidR="000D5CAC" w:rsidRPr="000D5CAC" w:rsidRDefault="00C949C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6.1pt;width:446.4pt;height:54.9pt;z-index:251667456">
            <v:imagedata r:id="rId11" o:title=""/>
            <w10:wrap type="topAndBottom"/>
          </v:shape>
          <o:OLEObject Type="Embed" ProgID="PBrush" ShapeID="_x0000_s1026" DrawAspect="Content" ObjectID="_1595764786" r:id="rId12"/>
        </w:object>
      </w:r>
    </w:p>
    <w:tbl>
      <w:tblPr>
        <w:tblW w:w="0" w:type="auto"/>
        <w:tblLayout w:type="fixed"/>
        <w:tblLook w:val="0000" w:firstRow="0" w:lastRow="0" w:firstColumn="0" w:lastColumn="0" w:noHBand="0" w:noVBand="0"/>
      </w:tblPr>
      <w:tblGrid>
        <w:gridCol w:w="1935"/>
        <w:gridCol w:w="2313"/>
        <w:gridCol w:w="1330"/>
        <w:gridCol w:w="2162"/>
        <w:gridCol w:w="1935"/>
      </w:tblGrid>
      <w:tr w:rsidR="000D5CAC" w:rsidRPr="000D5CAC" w:rsidTr="000F2E69">
        <w:trPr>
          <w:trHeight w:val="350"/>
        </w:trPr>
        <w:tc>
          <w:tcPr>
            <w:tcW w:w="193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val="en-GB" w:eastAsia="ru-RU"/>
              </w:rPr>
            </w:pPr>
            <w:r w:rsidRPr="000D5CAC">
              <w:rPr>
                <w:rFonts w:ascii="Times New Roman" w:eastAsia="Times New Roman" w:hAnsi="Times New Roman" w:cs="Times New Roman"/>
                <w:sz w:val="28"/>
                <w:szCs w:val="28"/>
                <w:lang w:val="en-GB" w:eastAsia="ru-RU"/>
              </w:rPr>
              <w:t>1</w:t>
            </w:r>
          </w:p>
        </w:tc>
        <w:tc>
          <w:tcPr>
            <w:tcW w:w="2313"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1330"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2162"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1935"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val="en-GB" w:eastAsia="ru-RU"/>
              </w:rPr>
            </w:pPr>
            <w:r w:rsidRPr="000D5CAC">
              <w:rPr>
                <w:rFonts w:ascii="Times New Roman" w:eastAsia="Times New Roman" w:hAnsi="Times New Roman" w:cs="Times New Roman"/>
                <w:sz w:val="28"/>
                <w:szCs w:val="28"/>
                <w:lang w:val="en-GB" w:eastAsia="ru-RU"/>
              </w:rPr>
              <w:t>9</w:t>
            </w:r>
          </w:p>
        </w:tc>
      </w:tr>
      <w:tr w:rsidR="000D5CAC" w:rsidRPr="000D5CAC" w:rsidTr="000F2E69">
        <w:trPr>
          <w:trHeight w:val="350"/>
        </w:trPr>
        <w:tc>
          <w:tcPr>
            <w:tcW w:w="193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сильновогнутый</w:t>
            </w:r>
          </w:p>
        </w:tc>
        <w:tc>
          <w:tcPr>
            <w:tcW w:w="2313"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слабовогнутый</w:t>
            </w:r>
          </w:p>
        </w:tc>
        <w:tc>
          <w:tcPr>
            <w:tcW w:w="1330"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плоский</w:t>
            </w:r>
          </w:p>
        </w:tc>
        <w:tc>
          <w:tcPr>
            <w:tcW w:w="2162"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слабо выгнутый</w:t>
            </w:r>
          </w:p>
        </w:tc>
        <w:tc>
          <w:tcPr>
            <w:tcW w:w="1935" w:type="dxa"/>
          </w:tcPr>
          <w:p w:rsidR="000D5CAC" w:rsidRPr="000D5CAC" w:rsidRDefault="000D5CAC" w:rsidP="000D5CAC">
            <w:pPr>
              <w:keepNext/>
              <w:keepLines/>
              <w:tabs>
                <w:tab w:val="left" w:pos="288"/>
                <w:tab w:val="left" w:pos="672"/>
                <w:tab w:val="left" w:pos="1056"/>
                <w:tab w:val="left" w:pos="5664"/>
                <w:tab w:val="left" w:pos="7296"/>
                <w:tab w:val="left" w:pos="7680"/>
                <w:tab w:val="left" w:pos="9216"/>
              </w:tabs>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сильно выгнутый</w:t>
            </w:r>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19. Плодоножка: положение</w:t>
      </w:r>
    </w:p>
    <w:tbl>
      <w:tblPr>
        <w:tblW w:w="0" w:type="auto"/>
        <w:tblInd w:w="-38" w:type="dxa"/>
        <w:tblLayout w:type="fixed"/>
        <w:tblCellMar>
          <w:left w:w="70" w:type="dxa"/>
          <w:right w:w="70" w:type="dxa"/>
        </w:tblCellMar>
        <w:tblLook w:val="01E0" w:firstRow="1" w:lastRow="1" w:firstColumn="1" w:lastColumn="1" w:noHBand="0" w:noVBand="0"/>
      </w:tblPr>
      <w:tblGrid>
        <w:gridCol w:w="2736"/>
        <w:gridCol w:w="236"/>
        <w:gridCol w:w="3321"/>
        <w:gridCol w:w="236"/>
        <w:gridCol w:w="2826"/>
      </w:tblGrid>
      <w:tr w:rsidR="000D5CAC" w:rsidRPr="000D5CAC" w:rsidTr="000F2E69">
        <w:tc>
          <w:tcPr>
            <w:tcW w:w="273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object w:dxaOrig="2016" w:dyaOrig="4403">
                <v:shape id="_x0000_i1026" type="#_x0000_t75" style="width:87.75pt;height:192.75pt" o:ole="" fillcolor="window">
                  <v:imagedata r:id="rId13" o:title=""/>
                </v:shape>
                <o:OLEObject Type="Embed" ProgID="MSPhotoEd.3" ShapeID="_x0000_i1026" DrawAspect="Content" ObjectID="_1595764783" r:id="rId14"/>
              </w:object>
            </w:r>
          </w:p>
        </w:tc>
        <w:tc>
          <w:tcPr>
            <w:tcW w:w="23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3321"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object w:dxaOrig="2484" w:dyaOrig="4403">
                <v:shape id="_x0000_i1027" type="#_x0000_t75" style="width:107.25pt;height:189.75pt" o:ole="" fillcolor="window">
                  <v:imagedata r:id="rId15" o:title=""/>
                </v:shape>
                <o:OLEObject Type="Embed" ProgID="MSPhotoEd.3" ShapeID="_x0000_i1027" DrawAspect="Content" ObjectID="_1595764784" r:id="rId16"/>
              </w:object>
            </w:r>
          </w:p>
        </w:tc>
        <w:tc>
          <w:tcPr>
            <w:tcW w:w="23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282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object w:dxaOrig="2088" w:dyaOrig="4403">
                <v:shape id="_x0000_i1028" type="#_x0000_t75" style="width:81.75pt;height:174pt" o:ole="" fillcolor="window">
                  <v:imagedata r:id="rId17" o:title=""/>
                </v:shape>
                <o:OLEObject Type="Embed" ProgID="MSPhotoEd.3" ShapeID="_x0000_i1028" DrawAspect="Content" ObjectID="_1595764785" r:id="rId18"/>
              </w:object>
            </w:r>
          </w:p>
        </w:tc>
      </w:tr>
      <w:tr w:rsidR="000D5CAC" w:rsidRPr="000D5CAC" w:rsidTr="000F2E69">
        <w:tc>
          <w:tcPr>
            <w:tcW w:w="273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3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3321"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23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2826"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r>
      <w:tr w:rsidR="000D5CAC" w:rsidRPr="000D5CAC" w:rsidTr="000F2E69">
        <w:tc>
          <w:tcPr>
            <w:tcW w:w="2736"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вертикальная</w:t>
            </w:r>
          </w:p>
        </w:tc>
        <w:tc>
          <w:tcPr>
            <w:tcW w:w="236" w:type="dxa"/>
          </w:tcPr>
          <w:p w:rsidR="000D5CAC" w:rsidRPr="000D5CAC" w:rsidRDefault="000D5CAC" w:rsidP="000D5CAC">
            <w:pPr>
              <w:spacing w:after="0" w:line="240" w:lineRule="auto"/>
              <w:rPr>
                <w:rFonts w:ascii="Times New Roman" w:eastAsia="Times New Roman" w:hAnsi="Times New Roman" w:cs="Times New Roman"/>
                <w:sz w:val="24"/>
                <w:szCs w:val="28"/>
                <w:lang w:eastAsia="ru-RU"/>
              </w:rPr>
            </w:pPr>
          </w:p>
        </w:tc>
        <w:tc>
          <w:tcPr>
            <w:tcW w:w="3321"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ru-RU"/>
              </w:rPr>
            </w:pPr>
            <w:proofErr w:type="spellStart"/>
            <w:r w:rsidRPr="000D5CAC">
              <w:rPr>
                <w:rFonts w:ascii="Times New Roman" w:eastAsia="Times New Roman" w:hAnsi="Times New Roman" w:cs="Times New Roman"/>
                <w:sz w:val="24"/>
                <w:szCs w:val="28"/>
                <w:lang w:eastAsia="ru-RU"/>
              </w:rPr>
              <w:t>полупониклая</w:t>
            </w:r>
            <w:proofErr w:type="spellEnd"/>
          </w:p>
        </w:tc>
        <w:tc>
          <w:tcPr>
            <w:tcW w:w="236" w:type="dxa"/>
          </w:tcPr>
          <w:p w:rsidR="000D5CAC" w:rsidRPr="000D5CAC" w:rsidRDefault="000D5CAC" w:rsidP="000D5CAC">
            <w:pPr>
              <w:spacing w:after="0" w:line="240" w:lineRule="auto"/>
              <w:rPr>
                <w:rFonts w:ascii="Times New Roman" w:eastAsia="Times New Roman" w:hAnsi="Times New Roman" w:cs="Times New Roman"/>
                <w:sz w:val="24"/>
                <w:szCs w:val="28"/>
                <w:lang w:eastAsia="ru-RU"/>
              </w:rPr>
            </w:pPr>
          </w:p>
        </w:tc>
        <w:tc>
          <w:tcPr>
            <w:tcW w:w="2826"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пониклая</w:t>
            </w:r>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val="en-US"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28. Плод: форма продольного сечения</w:t>
      </w:r>
    </w:p>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ind w:firstLine="270"/>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AA7DC73" wp14:editId="44C10570">
            <wp:extent cx="575310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11811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699"/>
      </w:tblGrid>
      <w:tr w:rsidR="000D5CAC" w:rsidRPr="000D5CAC" w:rsidTr="000F2E69">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c>
          <w:tcPr>
            <w:tcW w:w="3699"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r>
      <w:tr w:rsidR="000D5CAC" w:rsidRPr="000D5CAC" w:rsidTr="000F2E69">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плоскоокруглый</w:t>
            </w:r>
          </w:p>
        </w:tc>
        <w:tc>
          <w:tcPr>
            <w:tcW w:w="3095"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округлый</w:t>
            </w:r>
          </w:p>
        </w:tc>
        <w:tc>
          <w:tcPr>
            <w:tcW w:w="3699"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сердцевидный</w:t>
            </w:r>
          </w:p>
        </w:tc>
      </w:tr>
    </w:tbl>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ind w:firstLine="90"/>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9A713D8" wp14:editId="49B12CA5">
            <wp:extent cx="5753100" cy="1704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170497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416"/>
      </w:tblGrid>
      <w:tr w:rsidR="000D5CAC" w:rsidRPr="000D5CAC" w:rsidTr="000F2E69">
        <w:tc>
          <w:tcPr>
            <w:tcW w:w="3095"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p>
        </w:tc>
        <w:tc>
          <w:tcPr>
            <w:tcW w:w="3095"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c>
          <w:tcPr>
            <w:tcW w:w="3416"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6</w:t>
            </w:r>
          </w:p>
        </w:tc>
      </w:tr>
      <w:tr w:rsidR="000D5CAC" w:rsidRPr="000D5CAC" w:rsidTr="000F2E69">
        <w:tc>
          <w:tcPr>
            <w:tcW w:w="3095"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квадратный</w:t>
            </w:r>
          </w:p>
        </w:tc>
        <w:tc>
          <w:tcPr>
            <w:tcW w:w="3095"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прямоугольный</w:t>
            </w:r>
          </w:p>
        </w:tc>
        <w:tc>
          <w:tcPr>
            <w:tcW w:w="3416" w:type="dxa"/>
          </w:tcPr>
          <w:p w:rsidR="000D5CAC" w:rsidRPr="000D5CAC" w:rsidRDefault="000D5CAC" w:rsidP="000D5CAC">
            <w:pPr>
              <w:tabs>
                <w:tab w:val="left" w:pos="288"/>
                <w:tab w:val="left" w:pos="672"/>
                <w:tab w:val="left" w:pos="1056"/>
                <w:tab w:val="left" w:pos="4032"/>
                <w:tab w:val="left" w:pos="4416"/>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трапециевидный</w:t>
            </w:r>
          </w:p>
        </w:tc>
      </w:tr>
    </w:tbl>
    <w:p w:rsidR="000D5CAC" w:rsidRPr="000D5CAC" w:rsidRDefault="000D5CAC" w:rsidP="000D5CAC">
      <w:pPr>
        <w:tabs>
          <w:tab w:val="left" w:pos="288"/>
          <w:tab w:val="left" w:pos="540"/>
          <w:tab w:val="left" w:pos="4032"/>
          <w:tab w:val="left" w:pos="4230"/>
          <w:tab w:val="left" w:pos="7296"/>
          <w:tab w:val="left" w:pos="7680"/>
          <w:tab w:val="left" w:pos="9216"/>
        </w:tabs>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510904FB" wp14:editId="6210E52D">
            <wp:extent cx="5146246" cy="1828800"/>
            <wp:effectExtent l="0" t="0" r="0" b="0"/>
            <wp:docPr id="7" name="Рисунок 7" descr="Ad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d_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8581" cy="1833183"/>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095"/>
      </w:tblGrid>
      <w:tr w:rsidR="000D5CAC" w:rsidRPr="000D5CAC" w:rsidTr="000F2E69">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8</w:t>
            </w:r>
          </w:p>
        </w:tc>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r>
      <w:tr w:rsidR="000D5CAC" w:rsidRPr="000D5CAC" w:rsidTr="000F2E69">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треугольный</w:t>
            </w:r>
          </w:p>
        </w:tc>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узко-треугольный</w:t>
            </w:r>
          </w:p>
        </w:tc>
        <w:tc>
          <w:tcPr>
            <w:tcW w:w="3095" w:type="dxa"/>
          </w:tcPr>
          <w:p w:rsidR="000D5CAC" w:rsidRPr="000D5CAC" w:rsidRDefault="000D5CAC" w:rsidP="000D5CAC">
            <w:pPr>
              <w:tabs>
                <w:tab w:val="left" w:pos="288"/>
                <w:tab w:val="left" w:pos="1134"/>
                <w:tab w:val="left" w:pos="4032"/>
                <w:tab w:val="left" w:pos="4678"/>
                <w:tab w:val="left" w:pos="7296"/>
                <w:tab w:val="left" w:pos="8222"/>
                <w:tab w:val="left" w:pos="9216"/>
              </w:tabs>
              <w:spacing w:after="0" w:line="240" w:lineRule="auto"/>
              <w:jc w:val="center"/>
              <w:rPr>
                <w:rFonts w:ascii="Times New Roman" w:eastAsia="Times New Roman" w:hAnsi="Times New Roman" w:cs="Times New Roman"/>
                <w:sz w:val="24"/>
                <w:szCs w:val="28"/>
                <w:lang w:eastAsia="ru-RU"/>
              </w:rPr>
            </w:pPr>
            <w:proofErr w:type="spellStart"/>
            <w:r w:rsidRPr="000D5CAC">
              <w:rPr>
                <w:rFonts w:ascii="Times New Roman" w:eastAsia="Times New Roman" w:hAnsi="Times New Roman" w:cs="Times New Roman"/>
                <w:sz w:val="24"/>
                <w:szCs w:val="28"/>
                <w:lang w:eastAsia="ru-RU"/>
              </w:rPr>
              <w:t>хоботовидный</w:t>
            </w:r>
            <w:proofErr w:type="spellEnd"/>
          </w:p>
        </w:tc>
      </w:tr>
    </w:tbl>
    <w:p w:rsidR="000D5CAC" w:rsidRPr="000D5CAC" w:rsidRDefault="000D5CAC" w:rsidP="000D5CAC">
      <w:pPr>
        <w:tabs>
          <w:tab w:val="left" w:pos="288"/>
          <w:tab w:val="left" w:pos="672"/>
          <w:tab w:val="left" w:pos="3936"/>
          <w:tab w:val="left" w:pos="5088"/>
        </w:tabs>
        <w:spacing w:after="0" w:line="240" w:lineRule="auto"/>
        <w:rPr>
          <w:rFonts w:ascii="Times New Roman" w:eastAsia="Times New Roman" w:hAnsi="Times New Roman" w:cs="Times New Roman"/>
          <w:sz w:val="28"/>
          <w:szCs w:val="28"/>
          <w:u w:val="single"/>
          <w:lang w:val="kk-KZ"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30. Плод: волнистость </w:t>
      </w:r>
      <w:proofErr w:type="spellStart"/>
      <w:r w:rsidRPr="000D5CAC">
        <w:rPr>
          <w:rFonts w:ascii="Times New Roman" w:eastAsia="Times New Roman" w:hAnsi="Times New Roman" w:cs="Times New Roman"/>
          <w:sz w:val="28"/>
          <w:szCs w:val="28"/>
          <w:u w:val="single"/>
          <w:lang w:eastAsia="ru-RU"/>
        </w:rPr>
        <w:t>перикарпа</w:t>
      </w:r>
      <w:proofErr w:type="spellEnd"/>
      <w:r w:rsidRPr="000D5CAC">
        <w:rPr>
          <w:rFonts w:ascii="Times New Roman" w:eastAsia="Times New Roman" w:hAnsi="Times New Roman" w:cs="Times New Roman"/>
          <w:sz w:val="28"/>
          <w:szCs w:val="28"/>
          <w:u w:val="single"/>
          <w:lang w:eastAsia="ru-RU"/>
        </w:rPr>
        <w:t xml:space="preserve"> у основания</w:t>
      </w:r>
    </w:p>
    <w:tbl>
      <w:tblPr>
        <w:tblW w:w="0" w:type="auto"/>
        <w:jc w:val="center"/>
        <w:tblLayout w:type="fixed"/>
        <w:tblCellMar>
          <w:left w:w="70" w:type="dxa"/>
          <w:right w:w="70" w:type="dxa"/>
        </w:tblCellMar>
        <w:tblLook w:val="01E0" w:firstRow="1" w:lastRow="1" w:firstColumn="1" w:lastColumn="1" w:noHBand="0" w:noVBand="0"/>
      </w:tblPr>
      <w:tblGrid>
        <w:gridCol w:w="1977"/>
        <w:gridCol w:w="1978"/>
        <w:gridCol w:w="1978"/>
        <w:gridCol w:w="1978"/>
        <w:gridCol w:w="1978"/>
      </w:tblGrid>
      <w:tr w:rsidR="000D5CAC" w:rsidRPr="000D5CAC" w:rsidTr="000F2E69">
        <w:trPr>
          <w:jc w:val="center"/>
        </w:trPr>
        <w:tc>
          <w:tcPr>
            <w:tcW w:w="1977" w:type="dxa"/>
            <w:vAlign w:val="center"/>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725ACA59" wp14:editId="2011B970">
                  <wp:extent cx="1004011" cy="1338681"/>
                  <wp:effectExtent l="0" t="0" r="5715" b="0"/>
                  <wp:docPr id="8" name="Рисунок 8" descr="hullámosság%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ullámosság%201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004630" cy="1339506"/>
                          </a:xfrm>
                          <a:prstGeom prst="rect">
                            <a:avLst/>
                          </a:prstGeom>
                          <a:noFill/>
                          <a:ln>
                            <a:noFill/>
                          </a:ln>
                        </pic:spPr>
                      </pic:pic>
                    </a:graphicData>
                  </a:graphic>
                </wp:inline>
              </w:drawing>
            </w:r>
          </w:p>
        </w:tc>
        <w:tc>
          <w:tcPr>
            <w:tcW w:w="1978" w:type="dxa"/>
            <w:vAlign w:val="center"/>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303AFF6" wp14:editId="1F826C00">
                  <wp:extent cx="1031444" cy="1260654"/>
                  <wp:effectExtent l="0" t="0" r="0" b="0"/>
                  <wp:docPr id="9" name="Рисунок 9" descr="hullámosság%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ullámosság%203"/>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1027020" cy="1255246"/>
                          </a:xfrm>
                          <a:prstGeom prst="rect">
                            <a:avLst/>
                          </a:prstGeom>
                          <a:noFill/>
                          <a:ln>
                            <a:noFill/>
                          </a:ln>
                        </pic:spPr>
                      </pic:pic>
                    </a:graphicData>
                  </a:graphic>
                </wp:inline>
              </w:drawing>
            </w:r>
          </w:p>
        </w:tc>
        <w:tc>
          <w:tcPr>
            <w:tcW w:w="1978" w:type="dxa"/>
            <w:vAlign w:val="center"/>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69760A99" wp14:editId="70817E2C">
                  <wp:extent cx="1040749" cy="1209760"/>
                  <wp:effectExtent l="0" t="0" r="7620" b="0"/>
                  <wp:docPr id="10" name="Рисунок 10" descr="hullámosság%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ullámosság%205"/>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1041239" cy="1210329"/>
                          </a:xfrm>
                          <a:prstGeom prst="rect">
                            <a:avLst/>
                          </a:prstGeom>
                          <a:noFill/>
                          <a:ln>
                            <a:noFill/>
                          </a:ln>
                        </pic:spPr>
                      </pic:pic>
                    </a:graphicData>
                  </a:graphic>
                </wp:inline>
              </w:drawing>
            </w:r>
          </w:p>
        </w:tc>
        <w:tc>
          <w:tcPr>
            <w:tcW w:w="1978" w:type="dxa"/>
            <w:vAlign w:val="center"/>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32D26216" wp14:editId="4C09A275">
                  <wp:extent cx="1027914" cy="1748333"/>
                  <wp:effectExtent l="0" t="0" r="1270" b="4445"/>
                  <wp:docPr id="11" name="Рисунок 11" descr="hullámosság%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ullámosság%207"/>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1028369" cy="1749106"/>
                          </a:xfrm>
                          <a:prstGeom prst="rect">
                            <a:avLst/>
                          </a:prstGeom>
                          <a:noFill/>
                          <a:ln>
                            <a:noFill/>
                          </a:ln>
                        </pic:spPr>
                      </pic:pic>
                    </a:graphicData>
                  </a:graphic>
                </wp:inline>
              </w:drawing>
            </w:r>
          </w:p>
        </w:tc>
        <w:tc>
          <w:tcPr>
            <w:tcW w:w="1978" w:type="dxa"/>
            <w:vAlign w:val="center"/>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28AA52C0" wp14:editId="293546F9">
                  <wp:extent cx="1031444" cy="1802996"/>
                  <wp:effectExtent l="0" t="0" r="0" b="6985"/>
                  <wp:docPr id="12" name="Рисунок 12" descr="hullámosság%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ullámosság%209"/>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031851" cy="1803708"/>
                          </a:xfrm>
                          <a:prstGeom prst="rect">
                            <a:avLst/>
                          </a:prstGeom>
                          <a:noFill/>
                          <a:ln>
                            <a:noFill/>
                          </a:ln>
                        </pic:spPr>
                      </pic:pic>
                    </a:graphicData>
                  </a:graphic>
                </wp:inline>
              </w:drawing>
            </w:r>
          </w:p>
        </w:tc>
      </w:tr>
      <w:tr w:rsidR="000D5CAC" w:rsidRPr="000D5CAC" w:rsidTr="000F2E69">
        <w:trPr>
          <w:jc w:val="center"/>
        </w:trPr>
        <w:tc>
          <w:tcPr>
            <w:tcW w:w="1977"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1</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3</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5</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7</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9</w:t>
            </w:r>
          </w:p>
        </w:tc>
      </w:tr>
      <w:tr w:rsidR="000D5CAC" w:rsidRPr="000D5CAC" w:rsidTr="000F2E69">
        <w:trPr>
          <w:jc w:val="center"/>
        </w:trPr>
        <w:tc>
          <w:tcPr>
            <w:tcW w:w="1977"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отсутствует или очень слабая</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слабая</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средняя</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сильная</w:t>
            </w:r>
          </w:p>
        </w:tc>
        <w:tc>
          <w:tcPr>
            <w:tcW w:w="1978" w:type="dxa"/>
          </w:tcPr>
          <w:p w:rsidR="000D5CAC" w:rsidRPr="000D5CAC" w:rsidRDefault="000D5CAC" w:rsidP="000D5CAC">
            <w:pPr>
              <w:tabs>
                <w:tab w:val="left" w:pos="288"/>
                <w:tab w:val="left" w:pos="672"/>
                <w:tab w:val="left" w:pos="1056"/>
                <w:tab w:val="left" w:pos="5664"/>
                <w:tab w:val="left" w:pos="7296"/>
                <w:tab w:val="left" w:pos="7680"/>
                <w:tab w:val="left" w:pos="9216"/>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очень сильная</w:t>
            </w:r>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31. Плод: волнистость </w:t>
      </w:r>
      <w:proofErr w:type="spellStart"/>
      <w:r w:rsidRPr="000D5CAC">
        <w:rPr>
          <w:rFonts w:ascii="Times New Roman" w:eastAsia="Times New Roman" w:hAnsi="Times New Roman" w:cs="Times New Roman"/>
          <w:sz w:val="28"/>
          <w:szCs w:val="28"/>
          <w:u w:val="single"/>
          <w:lang w:eastAsia="ru-RU"/>
        </w:rPr>
        <w:t>перикарпа</w:t>
      </w:r>
      <w:proofErr w:type="spellEnd"/>
      <w:r w:rsidRPr="000D5CAC">
        <w:rPr>
          <w:rFonts w:ascii="Times New Roman" w:eastAsia="Times New Roman" w:hAnsi="Times New Roman" w:cs="Times New Roman"/>
          <w:sz w:val="28"/>
          <w:szCs w:val="28"/>
          <w:u w:val="single"/>
          <w:lang w:eastAsia="ru-RU"/>
        </w:rPr>
        <w:t xml:space="preserve"> (исключая часть у основания)</w:t>
      </w:r>
    </w:p>
    <w:tbl>
      <w:tblPr>
        <w:tblW w:w="0" w:type="auto"/>
        <w:jc w:val="center"/>
        <w:tblLayout w:type="fixed"/>
        <w:tblCellMar>
          <w:left w:w="70" w:type="dxa"/>
          <w:right w:w="70" w:type="dxa"/>
        </w:tblCellMar>
        <w:tblLook w:val="01E0" w:firstRow="1" w:lastRow="1" w:firstColumn="1" w:lastColumn="1" w:noHBand="0" w:noVBand="0"/>
      </w:tblPr>
      <w:tblGrid>
        <w:gridCol w:w="637"/>
        <w:gridCol w:w="1277"/>
        <w:gridCol w:w="2691"/>
        <w:gridCol w:w="852"/>
        <w:gridCol w:w="3402"/>
        <w:gridCol w:w="389"/>
      </w:tblGrid>
      <w:tr w:rsidR="000D5CAC" w:rsidRPr="000D5CAC" w:rsidTr="000F2E69">
        <w:trPr>
          <w:gridAfter w:val="1"/>
          <w:wAfter w:w="389" w:type="dxa"/>
          <w:jc w:val="center"/>
        </w:trPr>
        <w:tc>
          <w:tcPr>
            <w:tcW w:w="1914" w:type="dxa"/>
            <w:gridSpan w:val="2"/>
          </w:tcPr>
          <w:p w:rsidR="000D5CAC" w:rsidRPr="000D5CAC" w:rsidRDefault="000D5CAC" w:rsidP="000D5CAC">
            <w:pPr>
              <w:spacing w:after="0" w:line="240" w:lineRule="auto"/>
              <w:ind w:left="-922"/>
              <w:jc w:val="right"/>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1DD1CEFC" wp14:editId="14FE5006">
                  <wp:extent cx="1143000" cy="2257425"/>
                  <wp:effectExtent l="0" t="0" r="0" b="9525"/>
                  <wp:docPr id="13" name="Рисунок 13" descr="Ad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d_25"/>
                          <pic:cNvPicPr>
                            <a:picLocks noChangeAspect="1" noChangeArrowheads="1"/>
                          </pic:cNvPicPr>
                        </pic:nvPicPr>
                        <pic:blipFill>
                          <a:blip r:embed="rId27" cstate="print">
                            <a:extLst>
                              <a:ext uri="{28A0092B-C50C-407E-A947-70E740481C1C}">
                                <a14:useLocalDpi xmlns:a14="http://schemas.microsoft.com/office/drawing/2010/main" val="0"/>
                              </a:ext>
                            </a:extLst>
                          </a:blip>
                          <a:srcRect l="43016" r="35846"/>
                          <a:stretch>
                            <a:fillRect/>
                          </a:stretch>
                        </pic:blipFill>
                        <pic:spPr bwMode="auto">
                          <a:xfrm>
                            <a:off x="0" y="0"/>
                            <a:ext cx="1143000" cy="2257425"/>
                          </a:xfrm>
                          <a:prstGeom prst="rect">
                            <a:avLst/>
                          </a:prstGeom>
                          <a:noFill/>
                          <a:ln>
                            <a:noFill/>
                          </a:ln>
                        </pic:spPr>
                      </pic:pic>
                    </a:graphicData>
                  </a:graphic>
                </wp:inline>
              </w:drawing>
            </w:r>
          </w:p>
        </w:tc>
        <w:tc>
          <w:tcPr>
            <w:tcW w:w="3543" w:type="dxa"/>
            <w:gridSpan w:val="2"/>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7B50ABAD" wp14:editId="60D70036">
                  <wp:extent cx="2209800" cy="2257425"/>
                  <wp:effectExtent l="0" t="0" r="0" b="9525"/>
                  <wp:docPr id="14" name="Рисунок 14" descr="pap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pr1"/>
                          <pic:cNvPicPr>
                            <a:picLocks noChangeAspect="1" noChangeArrowheads="1"/>
                          </pic:cNvPicPr>
                        </pic:nvPicPr>
                        <pic:blipFill>
                          <a:blip r:embed="rId28">
                            <a:lum bright="-34000" contrast="62000"/>
                            <a:extLst>
                              <a:ext uri="{28A0092B-C50C-407E-A947-70E740481C1C}">
                                <a14:useLocalDpi xmlns:a14="http://schemas.microsoft.com/office/drawing/2010/main" val="0"/>
                              </a:ext>
                            </a:extLst>
                          </a:blip>
                          <a:srcRect/>
                          <a:stretch>
                            <a:fillRect/>
                          </a:stretch>
                        </pic:blipFill>
                        <pic:spPr bwMode="auto">
                          <a:xfrm>
                            <a:off x="0" y="0"/>
                            <a:ext cx="2209800" cy="2257425"/>
                          </a:xfrm>
                          <a:prstGeom prst="rect">
                            <a:avLst/>
                          </a:prstGeom>
                          <a:noFill/>
                          <a:ln>
                            <a:noFill/>
                          </a:ln>
                        </pic:spPr>
                      </pic:pic>
                    </a:graphicData>
                  </a:graphic>
                </wp:inline>
              </w:drawing>
            </w:r>
          </w:p>
        </w:tc>
        <w:tc>
          <w:tcPr>
            <w:tcW w:w="3402"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332FF4E7" wp14:editId="51D3213A">
                  <wp:extent cx="1200150" cy="2257425"/>
                  <wp:effectExtent l="0" t="0" r="0" b="9525"/>
                  <wp:docPr id="15" name="Рисунок 15" descr="pap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pr4"/>
                          <pic:cNvPicPr>
                            <a:picLocks noChangeAspect="1" noChangeArrowheads="1"/>
                          </pic:cNvPicPr>
                        </pic:nvPicPr>
                        <pic:blipFill>
                          <a:blip r:embed="rId29">
                            <a:lum bright="-34000" contrast="90000"/>
                            <a:extLst>
                              <a:ext uri="{28A0092B-C50C-407E-A947-70E740481C1C}">
                                <a14:useLocalDpi xmlns:a14="http://schemas.microsoft.com/office/drawing/2010/main" val="0"/>
                              </a:ext>
                            </a:extLst>
                          </a:blip>
                          <a:srcRect l="22455" r="22455"/>
                          <a:stretch>
                            <a:fillRect/>
                          </a:stretch>
                        </pic:blipFill>
                        <pic:spPr bwMode="auto">
                          <a:xfrm>
                            <a:off x="0" y="0"/>
                            <a:ext cx="1200150" cy="2257425"/>
                          </a:xfrm>
                          <a:prstGeom prst="rect">
                            <a:avLst/>
                          </a:prstGeom>
                          <a:noFill/>
                          <a:ln>
                            <a:noFill/>
                          </a:ln>
                        </pic:spPr>
                      </pic:pic>
                    </a:graphicData>
                  </a:graphic>
                </wp:inline>
              </w:drawing>
            </w:r>
          </w:p>
        </w:tc>
      </w:tr>
      <w:tr w:rsidR="000D5CAC" w:rsidRPr="000D5CAC" w:rsidTr="000F2E69">
        <w:trPr>
          <w:gridAfter w:val="1"/>
          <w:wAfter w:w="389" w:type="dxa"/>
          <w:jc w:val="center"/>
        </w:trPr>
        <w:tc>
          <w:tcPr>
            <w:tcW w:w="1914" w:type="dxa"/>
            <w:gridSpan w:val="2"/>
          </w:tcPr>
          <w:p w:rsidR="000D5CAC" w:rsidRPr="000D5CAC" w:rsidRDefault="000D5CAC" w:rsidP="000D5CAC">
            <w:pPr>
              <w:spacing w:after="0" w:line="240" w:lineRule="auto"/>
              <w:ind w:left="-105"/>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3543" w:type="dxa"/>
            <w:gridSpan w:val="2"/>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w:t>
            </w:r>
          </w:p>
        </w:tc>
        <w:tc>
          <w:tcPr>
            <w:tcW w:w="3402" w:type="dxa"/>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w:t>
            </w:r>
          </w:p>
        </w:tc>
      </w:tr>
      <w:tr w:rsidR="000D5CAC" w:rsidRPr="000D5CAC" w:rsidTr="000F2E69">
        <w:trPr>
          <w:gridAfter w:val="1"/>
          <w:wAfter w:w="389" w:type="dxa"/>
          <w:jc w:val="center"/>
        </w:trPr>
        <w:tc>
          <w:tcPr>
            <w:tcW w:w="1914" w:type="dxa"/>
            <w:gridSpan w:val="2"/>
          </w:tcPr>
          <w:p w:rsidR="000D5CAC" w:rsidRPr="000D5CAC" w:rsidRDefault="000D5CAC" w:rsidP="000D5CAC">
            <w:pPr>
              <w:spacing w:after="0" w:line="240" w:lineRule="auto"/>
              <w:ind w:left="-105"/>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отсутствует или очень слабая</w:t>
            </w:r>
          </w:p>
        </w:tc>
        <w:tc>
          <w:tcPr>
            <w:tcW w:w="3543" w:type="dxa"/>
            <w:gridSpan w:val="2"/>
          </w:tcPr>
          <w:p w:rsidR="000D5CAC" w:rsidRPr="000D5CAC" w:rsidRDefault="000D5CAC" w:rsidP="000D5CAC">
            <w:pPr>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слабая</w:t>
            </w:r>
          </w:p>
        </w:tc>
        <w:tc>
          <w:tcPr>
            <w:tcW w:w="3402" w:type="dxa"/>
          </w:tcPr>
          <w:p w:rsidR="000D5CAC" w:rsidRPr="000D5CAC" w:rsidRDefault="000D5CAC" w:rsidP="000D5CAC">
            <w:pPr>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средняя</w:t>
            </w:r>
          </w:p>
        </w:tc>
      </w:tr>
      <w:tr w:rsidR="000D5CAC" w:rsidRPr="000D5CAC" w:rsidTr="000F2E69">
        <w:tblPrEx>
          <w:jc w:val="left"/>
          <w:tblCellMar>
            <w:left w:w="108" w:type="dxa"/>
            <w:right w:w="108" w:type="dxa"/>
          </w:tblCellMar>
          <w:tblLook w:val="0000" w:firstRow="0" w:lastRow="0" w:firstColumn="0" w:lastColumn="0" w:noHBand="0" w:noVBand="0"/>
        </w:tblPrEx>
        <w:trPr>
          <w:gridBefore w:val="1"/>
          <w:wBefore w:w="637" w:type="dxa"/>
        </w:trPr>
        <w:tc>
          <w:tcPr>
            <w:tcW w:w="3968" w:type="dxa"/>
            <w:gridSpan w:val="2"/>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8"/>
                <w:szCs w:val="28"/>
                <w:u w:val="single"/>
                <w:lang w:val="fr-FR" w:eastAsia="ru-RU"/>
              </w:rPr>
            </w:pPr>
            <w:r w:rsidRPr="000D5CAC">
              <w:rPr>
                <w:rFonts w:ascii="Times New Roman" w:eastAsia="Times New Roman" w:hAnsi="Times New Roman" w:cs="Times New Roman"/>
                <w:noProof/>
                <w:sz w:val="28"/>
                <w:szCs w:val="28"/>
                <w:lang w:val="kk-KZ" w:eastAsia="kk-KZ"/>
              </w:rPr>
              <w:drawing>
                <wp:inline distT="0" distB="0" distL="0" distR="0" wp14:anchorId="2BAE89B6" wp14:editId="61E5C436">
                  <wp:extent cx="2152650" cy="2233374"/>
                  <wp:effectExtent l="0" t="0" r="0" b="0"/>
                  <wp:docPr id="16" name="Рисунок 16" descr="pap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pr2"/>
                          <pic:cNvPicPr>
                            <a:picLocks noChangeAspect="1" noChangeArrowheads="1"/>
                          </pic:cNvPicPr>
                        </pic:nvPicPr>
                        <pic:blipFill>
                          <a:blip r:embed="rId30">
                            <a:lum bright="-34000" contrast="62000"/>
                            <a:extLst>
                              <a:ext uri="{28A0092B-C50C-407E-A947-70E740481C1C}">
                                <a14:useLocalDpi xmlns:a14="http://schemas.microsoft.com/office/drawing/2010/main" val="0"/>
                              </a:ext>
                            </a:extLst>
                          </a:blip>
                          <a:srcRect/>
                          <a:stretch>
                            <a:fillRect/>
                          </a:stretch>
                        </pic:blipFill>
                        <pic:spPr bwMode="auto">
                          <a:xfrm>
                            <a:off x="0" y="0"/>
                            <a:ext cx="2152650" cy="2233374"/>
                          </a:xfrm>
                          <a:prstGeom prst="rect">
                            <a:avLst/>
                          </a:prstGeom>
                          <a:noFill/>
                          <a:ln>
                            <a:noFill/>
                          </a:ln>
                        </pic:spPr>
                      </pic:pic>
                    </a:graphicData>
                  </a:graphic>
                </wp:inline>
              </w:drawing>
            </w:r>
          </w:p>
        </w:tc>
        <w:tc>
          <w:tcPr>
            <w:tcW w:w="4643" w:type="dxa"/>
            <w:gridSpan w:val="3"/>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8"/>
                <w:szCs w:val="28"/>
                <w:u w:val="single"/>
                <w:lang w:val="fr-FR" w:eastAsia="ru-RU"/>
              </w:rPr>
            </w:pPr>
            <w:r w:rsidRPr="000D5CAC">
              <w:rPr>
                <w:rFonts w:ascii="Times New Roman" w:eastAsia="Times New Roman" w:hAnsi="Times New Roman" w:cs="Times New Roman"/>
                <w:noProof/>
                <w:sz w:val="28"/>
                <w:szCs w:val="28"/>
                <w:lang w:val="kk-KZ" w:eastAsia="kk-KZ"/>
              </w:rPr>
              <w:drawing>
                <wp:inline distT="0" distB="0" distL="0" distR="0" wp14:anchorId="46A53531" wp14:editId="4AF67004">
                  <wp:extent cx="2095500" cy="2175076"/>
                  <wp:effectExtent l="0" t="0" r="0" b="0"/>
                  <wp:docPr id="17" name="Рисунок 17" descr="pap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pr5"/>
                          <pic:cNvPicPr>
                            <a:picLocks noChangeAspect="1" noChangeArrowheads="1"/>
                          </pic:cNvPicPr>
                        </pic:nvPicPr>
                        <pic:blipFill>
                          <a:blip r:embed="rId31">
                            <a:lum bright="-34000" contrast="62000"/>
                            <a:extLst>
                              <a:ext uri="{28A0092B-C50C-407E-A947-70E740481C1C}">
                                <a14:useLocalDpi xmlns:a14="http://schemas.microsoft.com/office/drawing/2010/main" val="0"/>
                              </a:ext>
                            </a:extLst>
                          </a:blip>
                          <a:srcRect/>
                          <a:stretch>
                            <a:fillRect/>
                          </a:stretch>
                        </pic:blipFill>
                        <pic:spPr bwMode="auto">
                          <a:xfrm>
                            <a:off x="0" y="0"/>
                            <a:ext cx="2095500" cy="2175076"/>
                          </a:xfrm>
                          <a:prstGeom prst="rect">
                            <a:avLst/>
                          </a:prstGeom>
                          <a:noFill/>
                          <a:ln>
                            <a:noFill/>
                          </a:ln>
                        </pic:spPr>
                      </pic:pic>
                    </a:graphicData>
                  </a:graphic>
                </wp:inline>
              </w:drawing>
            </w:r>
          </w:p>
        </w:tc>
      </w:tr>
      <w:tr w:rsidR="000D5CAC" w:rsidRPr="000D5CAC" w:rsidTr="000F2E69">
        <w:tblPrEx>
          <w:jc w:val="left"/>
          <w:tblCellMar>
            <w:left w:w="108" w:type="dxa"/>
            <w:right w:w="108" w:type="dxa"/>
          </w:tblCellMar>
          <w:tblLook w:val="0000" w:firstRow="0" w:lastRow="0" w:firstColumn="0" w:lastColumn="0" w:noHBand="0" w:noVBand="0"/>
        </w:tblPrEx>
        <w:trPr>
          <w:gridBefore w:val="1"/>
          <w:wBefore w:w="637" w:type="dxa"/>
        </w:trPr>
        <w:tc>
          <w:tcPr>
            <w:tcW w:w="3968" w:type="dxa"/>
            <w:gridSpan w:val="2"/>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7</w:t>
            </w:r>
          </w:p>
        </w:tc>
        <w:tc>
          <w:tcPr>
            <w:tcW w:w="4643" w:type="dxa"/>
            <w:gridSpan w:val="3"/>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9</w:t>
            </w:r>
          </w:p>
        </w:tc>
      </w:tr>
      <w:tr w:rsidR="000D5CAC" w:rsidRPr="000D5CAC" w:rsidTr="000F2E69">
        <w:tblPrEx>
          <w:jc w:val="left"/>
          <w:tblCellMar>
            <w:left w:w="108" w:type="dxa"/>
            <w:right w:w="108" w:type="dxa"/>
          </w:tblCellMar>
          <w:tblLook w:val="0000" w:firstRow="0" w:lastRow="0" w:firstColumn="0" w:lastColumn="0" w:noHBand="0" w:noVBand="0"/>
        </w:tblPrEx>
        <w:trPr>
          <w:gridBefore w:val="1"/>
          <w:wBefore w:w="637" w:type="dxa"/>
        </w:trPr>
        <w:tc>
          <w:tcPr>
            <w:tcW w:w="3968" w:type="dxa"/>
            <w:gridSpan w:val="2"/>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сильная</w:t>
            </w:r>
          </w:p>
        </w:tc>
        <w:tc>
          <w:tcPr>
            <w:tcW w:w="4643" w:type="dxa"/>
            <w:gridSpan w:val="3"/>
          </w:tcPr>
          <w:p w:rsidR="000D5CAC" w:rsidRPr="000D5CAC" w:rsidRDefault="000D5CAC" w:rsidP="000D5CAC">
            <w:pPr>
              <w:tabs>
                <w:tab w:val="left" w:pos="288"/>
                <w:tab w:val="left" w:pos="672"/>
                <w:tab w:val="left" w:pos="3936"/>
                <w:tab w:val="left" w:pos="5088"/>
              </w:tabs>
              <w:spacing w:after="0" w:line="240" w:lineRule="auto"/>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очень сильная</w:t>
            </w:r>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39. Плод: ребристость</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ab/>
        <w:t>Наблюдения проводят в середине плода.</w:t>
      </w:r>
    </w:p>
    <w:p w:rsidR="005D5171" w:rsidRDefault="005D5171" w:rsidP="000D5CAC">
      <w:pPr>
        <w:tabs>
          <w:tab w:val="left" w:pos="8222"/>
        </w:tabs>
        <w:spacing w:after="0" w:line="240" w:lineRule="auto"/>
        <w:jc w:val="both"/>
        <w:rPr>
          <w:rFonts w:ascii="Times New Roman" w:eastAsia="Times New Roman" w:hAnsi="Times New Roman" w:cs="Times New Roman"/>
          <w:sz w:val="28"/>
          <w:szCs w:val="28"/>
          <w:u w:val="single"/>
          <w:lang w:eastAsia="ru-RU"/>
        </w:rPr>
      </w:pPr>
    </w:p>
    <w:p w:rsidR="005D5171" w:rsidRDefault="005D5171" w:rsidP="000D5CAC">
      <w:pPr>
        <w:tabs>
          <w:tab w:val="left" w:pos="8222"/>
        </w:tabs>
        <w:spacing w:after="0" w:line="240" w:lineRule="auto"/>
        <w:jc w:val="both"/>
        <w:rPr>
          <w:rFonts w:ascii="Times New Roman" w:eastAsia="Times New Roman" w:hAnsi="Times New Roman" w:cs="Times New Roman"/>
          <w:sz w:val="28"/>
          <w:szCs w:val="28"/>
          <w:u w:val="single"/>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val="en-US" w:eastAsia="ru-RU"/>
        </w:rPr>
      </w:pPr>
      <w:r w:rsidRPr="000D5CAC">
        <w:rPr>
          <w:rFonts w:ascii="Times New Roman" w:eastAsia="Times New Roman" w:hAnsi="Times New Roman" w:cs="Times New Roman"/>
          <w:sz w:val="28"/>
          <w:szCs w:val="28"/>
          <w:u w:val="single"/>
          <w:lang w:eastAsia="ru-RU"/>
        </w:rPr>
        <w:lastRenderedPageBreak/>
        <w:t>К 44. Чашечка: вид</w:t>
      </w:r>
    </w:p>
    <w:tbl>
      <w:tblPr>
        <w:tblW w:w="0" w:type="auto"/>
        <w:tblInd w:w="1668" w:type="dxa"/>
        <w:tblLayout w:type="fixed"/>
        <w:tblLook w:val="0000" w:firstRow="0" w:lastRow="0" w:firstColumn="0" w:lastColumn="0" w:noHBand="0" w:noVBand="0"/>
      </w:tblPr>
      <w:tblGrid>
        <w:gridCol w:w="2409"/>
        <w:gridCol w:w="284"/>
        <w:gridCol w:w="1984"/>
      </w:tblGrid>
      <w:tr w:rsidR="000D5CAC" w:rsidRPr="000D5CAC" w:rsidTr="000F2E69">
        <w:tc>
          <w:tcPr>
            <w:tcW w:w="4677" w:type="dxa"/>
            <w:gridSpan w:val="3"/>
          </w:tcPr>
          <w:p w:rsidR="000D5CAC" w:rsidRPr="000D5CAC" w:rsidRDefault="000D5CAC" w:rsidP="000D5CAC">
            <w:pPr>
              <w:spacing w:after="0" w:line="240" w:lineRule="auto"/>
              <w:ind w:right="114"/>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noProof/>
                <w:sz w:val="28"/>
                <w:szCs w:val="28"/>
                <w:lang w:val="kk-KZ" w:eastAsia="kk-KZ"/>
              </w:rPr>
              <w:drawing>
                <wp:inline distT="0" distB="0" distL="0" distR="0" wp14:anchorId="33FEEDDF" wp14:editId="55F842E0">
                  <wp:extent cx="2006670" cy="21812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9748" cy="2184571"/>
                          </a:xfrm>
                          <a:prstGeom prst="rect">
                            <a:avLst/>
                          </a:prstGeom>
                          <a:noFill/>
                          <a:ln>
                            <a:noFill/>
                          </a:ln>
                        </pic:spPr>
                      </pic:pic>
                    </a:graphicData>
                  </a:graphic>
                </wp:inline>
              </w:drawing>
            </w:r>
          </w:p>
        </w:tc>
      </w:tr>
      <w:tr w:rsidR="000D5CAC" w:rsidRPr="000D5CAC" w:rsidTr="000F2E69">
        <w:tc>
          <w:tcPr>
            <w:tcW w:w="2409" w:type="dxa"/>
          </w:tcPr>
          <w:p w:rsidR="000D5CAC" w:rsidRPr="000D5CAC" w:rsidRDefault="000D5CAC" w:rsidP="000D5CAC">
            <w:pPr>
              <w:spacing w:after="0" w:line="240" w:lineRule="auto"/>
              <w:ind w:right="114"/>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w:t>
            </w:r>
          </w:p>
        </w:tc>
        <w:tc>
          <w:tcPr>
            <w:tcW w:w="284" w:type="dxa"/>
          </w:tcPr>
          <w:p w:rsidR="000D5CAC" w:rsidRPr="000D5CAC" w:rsidRDefault="000D5CAC" w:rsidP="000D5CAC">
            <w:pPr>
              <w:spacing w:after="0" w:line="240" w:lineRule="auto"/>
              <w:ind w:right="114"/>
              <w:jc w:val="center"/>
              <w:rPr>
                <w:rFonts w:ascii="Times New Roman" w:eastAsia="Times New Roman" w:hAnsi="Times New Roman" w:cs="Times New Roman"/>
                <w:sz w:val="28"/>
                <w:szCs w:val="28"/>
                <w:lang w:eastAsia="ru-RU"/>
              </w:rPr>
            </w:pPr>
          </w:p>
        </w:tc>
        <w:tc>
          <w:tcPr>
            <w:tcW w:w="1984" w:type="dxa"/>
          </w:tcPr>
          <w:p w:rsidR="000D5CAC" w:rsidRPr="000D5CAC" w:rsidRDefault="000D5CAC" w:rsidP="000D5CAC">
            <w:pPr>
              <w:spacing w:after="0" w:line="240" w:lineRule="auto"/>
              <w:ind w:right="114"/>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w:t>
            </w:r>
          </w:p>
        </w:tc>
      </w:tr>
      <w:tr w:rsidR="000D5CAC" w:rsidRPr="000D5CAC" w:rsidTr="000F2E69">
        <w:tc>
          <w:tcPr>
            <w:tcW w:w="2409" w:type="dxa"/>
          </w:tcPr>
          <w:p w:rsidR="000D5CAC" w:rsidRPr="000D5CAC" w:rsidRDefault="000D5CAC" w:rsidP="000D5CAC">
            <w:pPr>
              <w:spacing w:after="0" w:line="240" w:lineRule="auto"/>
              <w:ind w:right="114"/>
              <w:jc w:val="center"/>
              <w:rPr>
                <w:rFonts w:ascii="Times New Roman" w:eastAsia="Times New Roman" w:hAnsi="Times New Roman" w:cs="Times New Roman"/>
                <w:sz w:val="24"/>
                <w:szCs w:val="28"/>
                <w:lang w:eastAsia="ru-RU"/>
              </w:rPr>
            </w:pPr>
            <w:proofErr w:type="spellStart"/>
            <w:r w:rsidRPr="000D5CAC">
              <w:rPr>
                <w:rFonts w:ascii="Times New Roman" w:eastAsia="Times New Roman" w:hAnsi="Times New Roman" w:cs="Times New Roman"/>
                <w:sz w:val="24"/>
                <w:szCs w:val="28"/>
                <w:lang w:eastAsia="ru-RU"/>
              </w:rPr>
              <w:t>неохватывающая</w:t>
            </w:r>
            <w:proofErr w:type="spellEnd"/>
          </w:p>
        </w:tc>
        <w:tc>
          <w:tcPr>
            <w:tcW w:w="284" w:type="dxa"/>
          </w:tcPr>
          <w:p w:rsidR="000D5CAC" w:rsidRPr="000D5CAC" w:rsidRDefault="000D5CAC" w:rsidP="000D5CAC">
            <w:pPr>
              <w:spacing w:after="0" w:line="240" w:lineRule="auto"/>
              <w:ind w:right="114"/>
              <w:jc w:val="center"/>
              <w:rPr>
                <w:rFonts w:ascii="Times New Roman" w:eastAsia="Times New Roman" w:hAnsi="Times New Roman" w:cs="Times New Roman"/>
                <w:sz w:val="24"/>
                <w:szCs w:val="28"/>
                <w:lang w:val="en-US" w:eastAsia="ru-RU"/>
              </w:rPr>
            </w:pPr>
          </w:p>
        </w:tc>
        <w:tc>
          <w:tcPr>
            <w:tcW w:w="1984" w:type="dxa"/>
          </w:tcPr>
          <w:p w:rsidR="000D5CAC" w:rsidRPr="000D5CAC" w:rsidRDefault="000D5CAC" w:rsidP="000D5CAC">
            <w:pPr>
              <w:spacing w:after="0" w:line="240" w:lineRule="auto"/>
              <w:ind w:right="114"/>
              <w:jc w:val="center"/>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4"/>
                <w:szCs w:val="28"/>
                <w:lang w:eastAsia="ru-RU"/>
              </w:rPr>
              <w:t>охватывающая</w:t>
            </w:r>
          </w:p>
        </w:tc>
      </w:tr>
    </w:tbl>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45. Плод: </w:t>
      </w:r>
      <w:proofErr w:type="spellStart"/>
      <w:r w:rsidRPr="000D5CAC">
        <w:rPr>
          <w:rFonts w:ascii="Times New Roman" w:eastAsia="Times New Roman" w:hAnsi="Times New Roman" w:cs="Times New Roman"/>
          <w:sz w:val="28"/>
          <w:szCs w:val="28"/>
          <w:u w:val="single"/>
          <w:lang w:eastAsia="ru-RU"/>
        </w:rPr>
        <w:t>капсаицин</w:t>
      </w:r>
      <w:proofErr w:type="spellEnd"/>
      <w:r w:rsidRPr="000D5CAC">
        <w:rPr>
          <w:rFonts w:ascii="Times New Roman" w:eastAsia="Times New Roman" w:hAnsi="Times New Roman" w:cs="Times New Roman"/>
          <w:sz w:val="28"/>
          <w:szCs w:val="28"/>
          <w:u w:val="single"/>
          <w:lang w:eastAsia="ru-RU"/>
        </w:rPr>
        <w:t xml:space="preserve"> в плаценте</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Наличие </w:t>
      </w:r>
      <w:proofErr w:type="spellStart"/>
      <w:r w:rsidRPr="000D5CAC">
        <w:rPr>
          <w:rFonts w:ascii="Times New Roman" w:eastAsia="Times New Roman" w:hAnsi="Times New Roman" w:cs="Times New Roman"/>
          <w:sz w:val="28"/>
          <w:szCs w:val="28"/>
          <w:lang w:eastAsia="ru-RU"/>
        </w:rPr>
        <w:t>капсаицина</w:t>
      </w:r>
      <w:proofErr w:type="spellEnd"/>
      <w:r w:rsidRPr="000D5CAC">
        <w:rPr>
          <w:rFonts w:ascii="Times New Roman" w:eastAsia="Times New Roman" w:hAnsi="Times New Roman" w:cs="Times New Roman"/>
          <w:sz w:val="28"/>
          <w:szCs w:val="28"/>
          <w:lang w:eastAsia="ru-RU"/>
        </w:rPr>
        <w:t xml:space="preserve"> определяют при дегустации мякоти перца вместе с камерой в области плаценты.</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К 47. Время созревания (биологическая спелость)</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Созревание достигнуто, когда изменилась первая окраска плода.</w:t>
      </w: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48. Устойчивость к </w:t>
      </w:r>
      <w:proofErr w:type="spellStart"/>
      <w:r w:rsidRPr="000D5CAC">
        <w:rPr>
          <w:rFonts w:ascii="Times New Roman" w:eastAsia="Times New Roman" w:hAnsi="Times New Roman" w:cs="Times New Roman"/>
          <w:sz w:val="28"/>
          <w:szCs w:val="28"/>
          <w:u w:val="single"/>
          <w:lang w:eastAsia="ru-RU"/>
        </w:rPr>
        <w:t>тобамовирусу</w:t>
      </w:r>
      <w:proofErr w:type="spellEnd"/>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Поддержание </w:t>
      </w:r>
      <w:proofErr w:type="spellStart"/>
      <w:r w:rsidRPr="000D5CAC">
        <w:rPr>
          <w:rFonts w:ascii="Times New Roman" w:eastAsia="Times New Roman" w:hAnsi="Times New Roman" w:cs="Times New Roman"/>
          <w:sz w:val="28"/>
          <w:szCs w:val="28"/>
          <w:lang w:eastAsia="ru-RU"/>
        </w:rPr>
        <w:t>патотипов</w:t>
      </w:r>
      <w:proofErr w:type="spellEnd"/>
    </w:p>
    <w:tbl>
      <w:tblPr>
        <w:tblW w:w="0" w:type="auto"/>
        <w:tblLook w:val="01E0" w:firstRow="1" w:lastRow="1" w:firstColumn="1" w:lastColumn="1" w:noHBand="0" w:noVBand="0"/>
      </w:tblPr>
      <w:tblGrid>
        <w:gridCol w:w="3442"/>
        <w:gridCol w:w="6129"/>
      </w:tblGrid>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среды: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На растениях или обезвоженных листьях (в глубокой заморозке или по методу </w:t>
            </w:r>
            <w:r w:rsidRPr="000D5CAC">
              <w:rPr>
                <w:rFonts w:ascii="Times New Roman" w:eastAsia="Times New Roman" w:hAnsi="Times New Roman" w:cs="Times New Roman"/>
                <w:sz w:val="28"/>
                <w:szCs w:val="28"/>
                <w:lang w:val="en-US" w:eastAsia="ru-RU"/>
              </w:rPr>
              <w:t>BOS</w:t>
            </w:r>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Специальные условия: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Обновление вируса на растительном материале до подготовки </w:t>
            </w:r>
            <w:proofErr w:type="spellStart"/>
            <w:r w:rsidRPr="000D5CAC">
              <w:rPr>
                <w:rFonts w:ascii="Times New Roman" w:eastAsia="Times New Roman" w:hAnsi="Times New Roman" w:cs="Times New Roman"/>
                <w:sz w:val="28"/>
                <w:szCs w:val="28"/>
                <w:lang w:eastAsia="ru-RU"/>
              </w:rPr>
              <w:t>инокулята</w:t>
            </w:r>
            <w:proofErr w:type="spellEnd"/>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Когда семядоли полностью развиты или на стадии первого настоящего листа.</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Температура: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20-25</w:t>
            </w:r>
            <w:r w:rsidRPr="000D5CAC">
              <w:rPr>
                <w:rFonts w:ascii="Times New Roman" w:eastAsia="Times New Roman" w:hAnsi="Times New Roman" w:cs="Times New Roman"/>
                <w:sz w:val="28"/>
                <w:szCs w:val="28"/>
                <w:lang w:eastAsia="ru-RU"/>
              </w:rPr>
              <w:sym w:font="Symbol" w:char="F0B0"/>
            </w:r>
            <w:r w:rsidRPr="000D5CAC">
              <w:rPr>
                <w:rFonts w:ascii="Times New Roman" w:eastAsia="Times New Roman" w:hAnsi="Times New Roman" w:cs="Times New Roman"/>
                <w:sz w:val="28"/>
                <w:szCs w:val="28"/>
                <w:lang w:eastAsia="ru-RU"/>
              </w:rPr>
              <w:t>C.</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выращивания: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Посев и выращивание сеянцев в ящиках или почвенных блоках в теплице.</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Способ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Протирка семядолей вирусной суспензией.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Продолжительность испытаний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посева до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10-15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инокуляции до стадии учета: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10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Число растений в опыте:</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15-30 шт.</w:t>
            </w:r>
          </w:p>
        </w:tc>
      </w:tr>
    </w:tbl>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Генетика </w:t>
      </w:r>
      <w:proofErr w:type="spellStart"/>
      <w:r w:rsidRPr="000D5CAC">
        <w:rPr>
          <w:rFonts w:ascii="Times New Roman" w:eastAsia="Times New Roman" w:hAnsi="Times New Roman" w:cs="Times New Roman"/>
          <w:sz w:val="28"/>
          <w:szCs w:val="28"/>
          <w:lang w:eastAsia="ru-RU"/>
        </w:rPr>
        <w:t>патотипов</w:t>
      </w:r>
      <w:proofErr w:type="spellEnd"/>
      <w:r w:rsidRPr="000D5CAC">
        <w:rPr>
          <w:rFonts w:ascii="Times New Roman" w:eastAsia="Times New Roman" w:hAnsi="Times New Roman" w:cs="Times New Roman"/>
          <w:sz w:val="28"/>
          <w:szCs w:val="28"/>
          <w:lang w:eastAsia="ru-RU"/>
        </w:rPr>
        <w:t xml:space="preserve"> вируса и резистентные генотипы</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 xml:space="preserve">Генетическая устойчивость к </w:t>
      </w:r>
      <w:proofErr w:type="spellStart"/>
      <w:r w:rsidRPr="000D5CAC">
        <w:rPr>
          <w:rFonts w:ascii="Times New Roman" w:eastAsia="Times New Roman" w:hAnsi="Times New Roman" w:cs="Times New Roman"/>
          <w:sz w:val="28"/>
          <w:szCs w:val="28"/>
          <w:lang w:eastAsia="ru-RU"/>
        </w:rPr>
        <w:t>тобамовирусам</w:t>
      </w:r>
      <w:proofErr w:type="spellEnd"/>
      <w:r w:rsidRPr="000D5CAC">
        <w:rPr>
          <w:rFonts w:ascii="Times New Roman" w:eastAsia="Times New Roman" w:hAnsi="Times New Roman" w:cs="Times New Roman"/>
          <w:sz w:val="28"/>
          <w:szCs w:val="28"/>
          <w:lang w:eastAsia="ru-RU"/>
        </w:rPr>
        <w:t xml:space="preserve"> контролируется пятью аллелями, локализованными в одном локусе. Приведенная ниже таблица показывает взаимоотношение </w:t>
      </w:r>
      <w:proofErr w:type="spellStart"/>
      <w:r w:rsidRPr="000D5CAC">
        <w:rPr>
          <w:rFonts w:ascii="Times New Roman" w:eastAsia="Times New Roman" w:hAnsi="Times New Roman" w:cs="Times New Roman"/>
          <w:sz w:val="28"/>
          <w:szCs w:val="28"/>
          <w:lang w:eastAsia="ru-RU"/>
        </w:rPr>
        <w:t>патотипов</w:t>
      </w:r>
      <w:proofErr w:type="spellEnd"/>
      <w:r w:rsidRPr="000D5CAC">
        <w:rPr>
          <w:rFonts w:ascii="Times New Roman" w:eastAsia="Times New Roman" w:hAnsi="Times New Roman" w:cs="Times New Roman"/>
          <w:sz w:val="28"/>
          <w:szCs w:val="28"/>
          <w:lang w:eastAsia="ru-RU"/>
        </w:rPr>
        <w:t xml:space="preserve"> вируса и устойчивыми генотипами:</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05"/>
        <w:gridCol w:w="1777"/>
        <w:gridCol w:w="2632"/>
        <w:gridCol w:w="1691"/>
      </w:tblGrid>
      <w:tr w:rsidR="009E6560" w:rsidRPr="00712F6D" w:rsidTr="009D72C0">
        <w:trPr>
          <w:cantSplit/>
          <w:trHeight w:val="347"/>
          <w:jc w:val="center"/>
        </w:trPr>
        <w:tc>
          <w:tcPr>
            <w:tcW w:w="9105" w:type="dxa"/>
            <w:gridSpan w:val="4"/>
          </w:tcPr>
          <w:p w:rsidR="009E6560" w:rsidRPr="00712F6D" w:rsidRDefault="009E6560" w:rsidP="000D5CAC">
            <w:pPr>
              <w:spacing w:after="0" w:line="264" w:lineRule="auto"/>
              <w:jc w:val="center"/>
              <w:rPr>
                <w:rFonts w:ascii="Times New Roman" w:eastAsia="Times New Roman" w:hAnsi="Times New Roman" w:cs="Times New Roman"/>
                <w:sz w:val="28"/>
                <w:szCs w:val="28"/>
                <w:lang w:eastAsia="ru-RU"/>
              </w:rPr>
            </w:pPr>
            <w:proofErr w:type="spellStart"/>
            <w:r w:rsidRPr="00712F6D">
              <w:rPr>
                <w:rFonts w:ascii="Times New Roman" w:eastAsia="Times New Roman" w:hAnsi="Times New Roman" w:cs="Times New Roman"/>
                <w:sz w:val="28"/>
                <w:szCs w:val="28"/>
                <w:lang w:eastAsia="ru-RU"/>
              </w:rPr>
              <w:lastRenderedPageBreak/>
              <w:t>Патотипы</w:t>
            </w:r>
            <w:proofErr w:type="spellEnd"/>
            <w:r w:rsidRPr="00712F6D">
              <w:rPr>
                <w:rFonts w:ascii="Times New Roman" w:eastAsia="Times New Roman" w:hAnsi="Times New Roman" w:cs="Times New Roman"/>
                <w:sz w:val="28"/>
                <w:szCs w:val="28"/>
                <w:lang w:eastAsia="ru-RU"/>
              </w:rPr>
              <w:t xml:space="preserve"> </w:t>
            </w:r>
            <w:proofErr w:type="spellStart"/>
            <w:r w:rsidRPr="00712F6D">
              <w:rPr>
                <w:rFonts w:ascii="Times New Roman" w:eastAsia="Times New Roman" w:hAnsi="Times New Roman" w:cs="Times New Roman"/>
                <w:sz w:val="28"/>
                <w:szCs w:val="28"/>
                <w:lang w:eastAsia="ru-RU"/>
              </w:rPr>
              <w:t>тобамовируса</w:t>
            </w:r>
            <w:proofErr w:type="spellEnd"/>
            <w:r w:rsidRPr="00712F6D">
              <w:rPr>
                <w:rFonts w:ascii="Times New Roman" w:eastAsia="Times New Roman" w:hAnsi="Times New Roman" w:cs="Times New Roman"/>
                <w:sz w:val="28"/>
                <w:szCs w:val="28"/>
                <w:lang w:eastAsia="ru-RU"/>
              </w:rPr>
              <w:t xml:space="preserve"> перца</w:t>
            </w:r>
          </w:p>
        </w:tc>
      </w:tr>
      <w:tr w:rsidR="00712F6D" w:rsidRPr="00712F6D" w:rsidTr="009E6560">
        <w:trPr>
          <w:trHeight w:val="347"/>
          <w:jc w:val="center"/>
        </w:trPr>
        <w:tc>
          <w:tcPr>
            <w:tcW w:w="3005"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Вирус:</w:t>
            </w:r>
          </w:p>
        </w:tc>
        <w:tc>
          <w:tcPr>
            <w:tcW w:w="1777"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TMV</w:t>
            </w:r>
          </w:p>
        </w:tc>
        <w:tc>
          <w:tcPr>
            <w:tcW w:w="2632"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proofErr w:type="spellStart"/>
            <w:r w:rsidRPr="00712F6D">
              <w:rPr>
                <w:rFonts w:ascii="Times New Roman" w:eastAsia="Times New Roman" w:hAnsi="Times New Roman" w:cs="Times New Roman"/>
                <w:sz w:val="28"/>
                <w:szCs w:val="28"/>
                <w:lang w:eastAsia="ru-RU"/>
              </w:rPr>
              <w:t>ToMV</w:t>
            </w:r>
            <w:proofErr w:type="spellEnd"/>
          </w:p>
        </w:tc>
        <w:tc>
          <w:tcPr>
            <w:tcW w:w="1691"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proofErr w:type="spellStart"/>
            <w:r w:rsidRPr="00712F6D">
              <w:rPr>
                <w:rFonts w:ascii="Times New Roman" w:eastAsia="Times New Roman" w:hAnsi="Times New Roman" w:cs="Times New Roman"/>
                <w:sz w:val="28"/>
                <w:szCs w:val="28"/>
                <w:lang w:eastAsia="ru-RU"/>
              </w:rPr>
              <w:t>PMMoV</w:t>
            </w:r>
            <w:proofErr w:type="spellEnd"/>
          </w:p>
        </w:tc>
      </w:tr>
      <w:tr w:rsidR="00712F6D" w:rsidRPr="00712F6D" w:rsidTr="009E6560">
        <w:trPr>
          <w:trHeight w:val="1072"/>
          <w:jc w:val="center"/>
        </w:trPr>
        <w:tc>
          <w:tcPr>
            <w:tcW w:w="3005"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Штамм:</w:t>
            </w:r>
          </w:p>
        </w:tc>
        <w:tc>
          <w:tcPr>
            <w:tcW w:w="1777"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U1</w:t>
            </w:r>
          </w:p>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proofErr w:type="spellStart"/>
            <w:r w:rsidRPr="00712F6D">
              <w:rPr>
                <w:rFonts w:ascii="Times New Roman" w:eastAsia="Times New Roman" w:hAnsi="Times New Roman" w:cs="Times New Roman"/>
                <w:sz w:val="28"/>
                <w:szCs w:val="28"/>
                <w:lang w:eastAsia="ru-RU"/>
              </w:rPr>
              <w:t>Feldman</w:t>
            </w:r>
            <w:proofErr w:type="spellEnd"/>
          </w:p>
        </w:tc>
        <w:tc>
          <w:tcPr>
            <w:tcW w:w="2632"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val="en-US" w:eastAsia="ru-RU"/>
              </w:rPr>
            </w:pPr>
            <w:r w:rsidRPr="00712F6D">
              <w:rPr>
                <w:rFonts w:ascii="Times New Roman" w:eastAsia="Times New Roman" w:hAnsi="Times New Roman" w:cs="Times New Roman"/>
                <w:sz w:val="28"/>
                <w:szCs w:val="28"/>
                <w:lang w:val="en-US" w:eastAsia="ru-RU"/>
              </w:rPr>
              <w:t>P11</w:t>
            </w:r>
          </w:p>
          <w:p w:rsidR="000D5CAC" w:rsidRPr="00712F6D" w:rsidRDefault="000D5CAC" w:rsidP="000D5CAC">
            <w:pPr>
              <w:spacing w:after="0" w:line="264" w:lineRule="auto"/>
              <w:jc w:val="center"/>
              <w:rPr>
                <w:rFonts w:ascii="Times New Roman" w:eastAsia="Times New Roman" w:hAnsi="Times New Roman" w:cs="Times New Roman"/>
                <w:sz w:val="28"/>
                <w:szCs w:val="28"/>
                <w:lang w:val="en-US" w:eastAsia="ru-RU"/>
              </w:rPr>
            </w:pPr>
            <w:proofErr w:type="spellStart"/>
            <w:r w:rsidRPr="00712F6D">
              <w:rPr>
                <w:rFonts w:ascii="Times New Roman" w:eastAsia="Times New Roman" w:hAnsi="Times New Roman" w:cs="Times New Roman"/>
                <w:sz w:val="28"/>
                <w:szCs w:val="28"/>
                <w:lang w:val="en-US" w:eastAsia="ru-RU"/>
              </w:rPr>
              <w:t>Obuda</w:t>
            </w:r>
            <w:proofErr w:type="spellEnd"/>
            <w:r w:rsidRPr="00712F6D">
              <w:rPr>
                <w:rFonts w:ascii="Times New Roman" w:eastAsia="Times New Roman" w:hAnsi="Times New Roman" w:cs="Times New Roman"/>
                <w:sz w:val="28"/>
                <w:szCs w:val="28"/>
                <w:lang w:val="en-US" w:eastAsia="ru-RU"/>
              </w:rPr>
              <w:t xml:space="preserve"> Pepper Mosaic Virus</w:t>
            </w:r>
          </w:p>
        </w:tc>
        <w:tc>
          <w:tcPr>
            <w:tcW w:w="1691" w:type="dxa"/>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P14</w:t>
            </w:r>
          </w:p>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proofErr w:type="spellStart"/>
            <w:r w:rsidRPr="00712F6D">
              <w:rPr>
                <w:rFonts w:ascii="Times New Roman" w:eastAsia="Times New Roman" w:hAnsi="Times New Roman" w:cs="Times New Roman"/>
                <w:sz w:val="28"/>
                <w:szCs w:val="28"/>
                <w:lang w:eastAsia="ru-RU"/>
              </w:rPr>
              <w:t>Samsun</w:t>
            </w:r>
            <w:proofErr w:type="spellEnd"/>
            <w:r w:rsidRPr="00712F6D">
              <w:rPr>
                <w:rFonts w:ascii="Times New Roman" w:eastAsia="Times New Roman" w:hAnsi="Times New Roman" w:cs="Times New Roman"/>
                <w:sz w:val="28"/>
                <w:szCs w:val="28"/>
                <w:lang w:eastAsia="ru-RU"/>
              </w:rPr>
              <w:t xml:space="preserve"> </w:t>
            </w:r>
            <w:proofErr w:type="spellStart"/>
            <w:r w:rsidRPr="00712F6D">
              <w:rPr>
                <w:rFonts w:ascii="Times New Roman" w:eastAsia="Times New Roman" w:hAnsi="Times New Roman" w:cs="Times New Roman"/>
                <w:sz w:val="28"/>
                <w:szCs w:val="28"/>
                <w:lang w:eastAsia="ru-RU"/>
              </w:rPr>
              <w:t>latens</w:t>
            </w:r>
            <w:proofErr w:type="spellEnd"/>
          </w:p>
        </w:tc>
      </w:tr>
      <w:tr w:rsidR="00712F6D" w:rsidRPr="00712F6D" w:rsidTr="009E6560">
        <w:trPr>
          <w:trHeight w:val="695"/>
          <w:jc w:val="center"/>
        </w:trPr>
        <w:tc>
          <w:tcPr>
            <w:tcW w:w="3005" w:type="dxa"/>
            <w:vAlign w:val="center"/>
          </w:tcPr>
          <w:p w:rsidR="000D5CAC" w:rsidRPr="00712F6D" w:rsidRDefault="000D5CAC" w:rsidP="000D5CAC">
            <w:pPr>
              <w:spacing w:after="0" w:line="264" w:lineRule="auto"/>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Генотип</w:t>
            </w:r>
            <w:r w:rsidRPr="00712F6D">
              <w:rPr>
                <w:rFonts w:ascii="Times New Roman" w:eastAsia="Times New Roman" w:hAnsi="Times New Roman" w:cs="Times New Roman"/>
                <w:sz w:val="28"/>
                <w:szCs w:val="28"/>
                <w:lang w:val="en-US" w:eastAsia="ru-RU"/>
              </w:rPr>
              <w:t>/</w:t>
            </w:r>
            <w:r w:rsidRPr="00712F6D">
              <w:rPr>
                <w:rFonts w:ascii="Times New Roman" w:eastAsia="Times New Roman" w:hAnsi="Times New Roman" w:cs="Times New Roman"/>
                <w:sz w:val="28"/>
                <w:szCs w:val="28"/>
                <w:lang w:eastAsia="ru-RU"/>
              </w:rPr>
              <w:t>метка</w:t>
            </w:r>
          </w:p>
        </w:tc>
        <w:tc>
          <w:tcPr>
            <w:tcW w:w="1777" w:type="dxa"/>
          </w:tcPr>
          <w:p w:rsidR="000D5CAC" w:rsidRPr="00712F6D" w:rsidRDefault="000D5CAC" w:rsidP="000D5CAC">
            <w:pPr>
              <w:spacing w:after="0" w:line="240"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P</w:t>
            </w:r>
            <w:r w:rsidRPr="00712F6D">
              <w:rPr>
                <w:rFonts w:ascii="Times New Roman" w:eastAsia="Times New Roman" w:hAnsi="Times New Roman" w:cs="Times New Roman"/>
                <w:position w:val="-6"/>
                <w:sz w:val="28"/>
                <w:szCs w:val="28"/>
                <w:lang w:eastAsia="ru-RU"/>
              </w:rPr>
              <w:t>0 (48.1)</w:t>
            </w:r>
          </w:p>
        </w:tc>
        <w:tc>
          <w:tcPr>
            <w:tcW w:w="2632" w:type="dxa"/>
          </w:tcPr>
          <w:p w:rsidR="000D5CAC" w:rsidRPr="00712F6D" w:rsidRDefault="000D5CAC" w:rsidP="000D5CAC">
            <w:pPr>
              <w:spacing w:after="0" w:line="240"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P</w:t>
            </w:r>
            <w:r w:rsidRPr="00712F6D">
              <w:rPr>
                <w:rFonts w:ascii="Times New Roman" w:eastAsia="Times New Roman" w:hAnsi="Times New Roman" w:cs="Times New Roman"/>
                <w:position w:val="-6"/>
                <w:sz w:val="28"/>
                <w:szCs w:val="28"/>
                <w:lang w:eastAsia="ru-RU"/>
              </w:rPr>
              <w:t>1-2 (48.2)</w:t>
            </w:r>
          </w:p>
        </w:tc>
        <w:tc>
          <w:tcPr>
            <w:tcW w:w="1691" w:type="dxa"/>
          </w:tcPr>
          <w:p w:rsidR="000D5CAC" w:rsidRPr="00712F6D" w:rsidRDefault="000D5CAC" w:rsidP="000D5CAC">
            <w:pPr>
              <w:spacing w:after="0" w:line="240"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P</w:t>
            </w:r>
            <w:r w:rsidRPr="00712F6D">
              <w:rPr>
                <w:rFonts w:ascii="Times New Roman" w:eastAsia="Times New Roman" w:hAnsi="Times New Roman" w:cs="Times New Roman"/>
                <w:position w:val="-6"/>
                <w:sz w:val="28"/>
                <w:szCs w:val="28"/>
                <w:lang w:eastAsia="ru-RU"/>
              </w:rPr>
              <w:t>1-2-3 (48.3)</w:t>
            </w:r>
          </w:p>
        </w:tc>
      </w:tr>
      <w:tr w:rsidR="00712F6D" w:rsidRPr="00712F6D" w:rsidTr="009E6560">
        <w:trPr>
          <w:trHeight w:val="393"/>
          <w:jc w:val="center"/>
        </w:trPr>
        <w:tc>
          <w:tcPr>
            <w:tcW w:w="3005" w:type="dxa"/>
            <w:vAlign w:val="center"/>
          </w:tcPr>
          <w:p w:rsidR="000D5CAC" w:rsidRPr="00712F6D" w:rsidRDefault="000D5CAC" w:rsidP="000D5CAC">
            <w:pPr>
              <w:spacing w:after="0" w:line="264" w:lineRule="auto"/>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w:t>
            </w: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w:t>
            </w:r>
          </w:p>
        </w:tc>
        <w:tc>
          <w:tcPr>
            <w:tcW w:w="1777"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c>
          <w:tcPr>
            <w:tcW w:w="2632"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c>
          <w:tcPr>
            <w:tcW w:w="1691"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r>
      <w:tr w:rsidR="00712F6D" w:rsidRPr="00712F6D" w:rsidTr="009E6560">
        <w:trPr>
          <w:trHeight w:val="408"/>
          <w:jc w:val="center"/>
        </w:trPr>
        <w:tc>
          <w:tcPr>
            <w:tcW w:w="3005" w:type="dxa"/>
            <w:vAlign w:val="center"/>
          </w:tcPr>
          <w:p w:rsidR="000D5CAC" w:rsidRPr="00712F6D" w:rsidRDefault="000D5CAC" w:rsidP="000D5CAC">
            <w:pPr>
              <w:spacing w:after="0" w:line="264" w:lineRule="auto"/>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1</w:t>
            </w: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1</w:t>
            </w:r>
          </w:p>
        </w:tc>
        <w:tc>
          <w:tcPr>
            <w:tcW w:w="1777"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c>
          <w:tcPr>
            <w:tcW w:w="2632"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c>
          <w:tcPr>
            <w:tcW w:w="1691"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r>
      <w:tr w:rsidR="00712F6D" w:rsidRPr="00712F6D" w:rsidTr="009E6560">
        <w:trPr>
          <w:trHeight w:val="423"/>
          <w:jc w:val="center"/>
        </w:trPr>
        <w:tc>
          <w:tcPr>
            <w:tcW w:w="3005" w:type="dxa"/>
            <w:vAlign w:val="center"/>
          </w:tcPr>
          <w:p w:rsidR="000D5CAC" w:rsidRPr="00712F6D" w:rsidRDefault="000D5CAC" w:rsidP="000D5CAC">
            <w:pPr>
              <w:spacing w:after="0" w:line="264" w:lineRule="auto"/>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3</w:t>
            </w: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3</w:t>
            </w:r>
          </w:p>
        </w:tc>
        <w:tc>
          <w:tcPr>
            <w:tcW w:w="1777"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c>
          <w:tcPr>
            <w:tcW w:w="2632"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c>
          <w:tcPr>
            <w:tcW w:w="1691"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S</w:t>
            </w:r>
          </w:p>
        </w:tc>
      </w:tr>
      <w:tr w:rsidR="00712F6D" w:rsidRPr="00712F6D" w:rsidTr="009E6560">
        <w:trPr>
          <w:trHeight w:val="423"/>
          <w:jc w:val="center"/>
        </w:trPr>
        <w:tc>
          <w:tcPr>
            <w:tcW w:w="3005" w:type="dxa"/>
            <w:vAlign w:val="center"/>
          </w:tcPr>
          <w:p w:rsidR="000D5CAC" w:rsidRPr="00712F6D" w:rsidRDefault="000D5CAC" w:rsidP="000D5CAC">
            <w:pPr>
              <w:spacing w:after="0" w:line="264" w:lineRule="auto"/>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4</w:t>
            </w:r>
            <w:r w:rsidRPr="00712F6D">
              <w:rPr>
                <w:rFonts w:ascii="Times New Roman" w:eastAsia="Times New Roman" w:hAnsi="Times New Roman" w:cs="Times New Roman"/>
                <w:sz w:val="28"/>
                <w:szCs w:val="28"/>
                <w:lang w:eastAsia="ru-RU"/>
              </w:rPr>
              <w:t>L</w:t>
            </w:r>
            <w:r w:rsidRPr="00712F6D">
              <w:rPr>
                <w:rFonts w:ascii="Times New Roman" w:eastAsia="Times New Roman" w:hAnsi="Times New Roman" w:cs="Times New Roman"/>
                <w:position w:val="6"/>
                <w:sz w:val="28"/>
                <w:szCs w:val="28"/>
                <w:lang w:eastAsia="ru-RU"/>
              </w:rPr>
              <w:t>4</w:t>
            </w:r>
          </w:p>
        </w:tc>
        <w:tc>
          <w:tcPr>
            <w:tcW w:w="1777"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c>
          <w:tcPr>
            <w:tcW w:w="2632"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c>
          <w:tcPr>
            <w:tcW w:w="1691" w:type="dxa"/>
            <w:vAlign w:val="center"/>
          </w:tcPr>
          <w:p w:rsidR="000D5CAC" w:rsidRPr="00712F6D" w:rsidRDefault="000D5CAC" w:rsidP="000D5CAC">
            <w:pPr>
              <w:spacing w:after="0" w:line="264" w:lineRule="auto"/>
              <w:jc w:val="center"/>
              <w:rPr>
                <w:rFonts w:ascii="Times New Roman" w:eastAsia="Times New Roman" w:hAnsi="Times New Roman" w:cs="Times New Roman"/>
                <w:sz w:val="28"/>
                <w:szCs w:val="28"/>
                <w:lang w:eastAsia="ru-RU"/>
              </w:rPr>
            </w:pPr>
            <w:r w:rsidRPr="00712F6D">
              <w:rPr>
                <w:rFonts w:ascii="Times New Roman" w:eastAsia="Times New Roman" w:hAnsi="Times New Roman" w:cs="Times New Roman"/>
                <w:sz w:val="28"/>
                <w:szCs w:val="28"/>
                <w:lang w:eastAsia="ru-RU"/>
              </w:rPr>
              <w:t>R</w:t>
            </w:r>
          </w:p>
        </w:tc>
      </w:tr>
    </w:tbl>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Сокращения: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val="en-US" w:eastAsia="ru-RU"/>
        </w:rPr>
        <w:t>S</w:t>
      </w:r>
      <w:r w:rsidRPr="000D5CAC">
        <w:rPr>
          <w:rFonts w:ascii="Times New Roman" w:eastAsia="Times New Roman" w:hAnsi="Times New Roman" w:cs="Times New Roman"/>
          <w:sz w:val="28"/>
          <w:szCs w:val="28"/>
          <w:lang w:eastAsia="ru-RU"/>
        </w:rPr>
        <w:t xml:space="preserve"> – восприимчивый;</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xml:space="preserve">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val="en-US" w:eastAsia="ru-RU"/>
        </w:rPr>
        <w:t>R</w:t>
      </w:r>
      <w:r w:rsidRPr="000D5CAC">
        <w:rPr>
          <w:rFonts w:ascii="Times New Roman" w:eastAsia="Times New Roman" w:hAnsi="Times New Roman" w:cs="Times New Roman"/>
          <w:sz w:val="28"/>
          <w:szCs w:val="28"/>
          <w:lang w:eastAsia="ru-RU"/>
        </w:rPr>
        <w:t xml:space="preserve"> – устойчивый;</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val="en-US" w:eastAsia="ru-RU"/>
        </w:rPr>
        <w:t>TMV</w:t>
      </w:r>
      <w:r w:rsidRPr="000D5CAC">
        <w:rPr>
          <w:rFonts w:ascii="Times New Roman" w:eastAsia="Times New Roman" w:hAnsi="Times New Roman" w:cs="Times New Roman"/>
          <w:sz w:val="28"/>
          <w:szCs w:val="28"/>
          <w:lang w:eastAsia="ru-RU"/>
        </w:rPr>
        <w:t xml:space="preserve"> – вирус табачной мозаики;</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spellStart"/>
      <w:r w:rsidRPr="000D5CAC">
        <w:rPr>
          <w:rFonts w:ascii="Times New Roman" w:eastAsia="Times New Roman" w:hAnsi="Times New Roman" w:cs="Times New Roman"/>
          <w:sz w:val="28"/>
          <w:szCs w:val="28"/>
          <w:lang w:val="en-US" w:eastAsia="ru-RU"/>
        </w:rPr>
        <w:t>ToMV</w:t>
      </w:r>
      <w:proofErr w:type="spellEnd"/>
      <w:r w:rsidRPr="000D5CAC">
        <w:rPr>
          <w:rFonts w:ascii="Times New Roman" w:eastAsia="Times New Roman" w:hAnsi="Times New Roman" w:cs="Times New Roman"/>
          <w:sz w:val="28"/>
          <w:szCs w:val="28"/>
          <w:lang w:eastAsia="ru-RU"/>
        </w:rPr>
        <w:t xml:space="preserve"> – вирус мозаики томата;</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spellStart"/>
      <w:r w:rsidRPr="000D5CAC">
        <w:rPr>
          <w:rFonts w:ascii="Times New Roman" w:eastAsia="Times New Roman" w:hAnsi="Times New Roman" w:cs="Times New Roman"/>
          <w:sz w:val="28"/>
          <w:szCs w:val="28"/>
          <w:lang w:val="en-US" w:eastAsia="ru-RU"/>
        </w:rPr>
        <w:t>PMMoV</w:t>
      </w:r>
      <w:proofErr w:type="spellEnd"/>
      <w:r w:rsidRPr="000D5CAC">
        <w:rPr>
          <w:rFonts w:ascii="Times New Roman" w:eastAsia="Times New Roman" w:hAnsi="Times New Roman" w:cs="Times New Roman"/>
          <w:sz w:val="28"/>
          <w:szCs w:val="28"/>
          <w:lang w:eastAsia="ru-RU"/>
        </w:rPr>
        <w:t xml:space="preserve"> - </w:t>
      </w:r>
      <w:r w:rsidRPr="000D5CAC">
        <w:rPr>
          <w:rFonts w:ascii="Times New Roman" w:eastAsia="Times New Roman" w:hAnsi="Times New Roman" w:cs="Times New Roman"/>
          <w:sz w:val="28"/>
          <w:szCs w:val="28"/>
          <w:lang w:val="en-US" w:eastAsia="ru-RU"/>
        </w:rPr>
        <w:t>Pepper</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Mild</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Mottle</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US" w:eastAsia="ru-RU"/>
        </w:rPr>
        <w:t>Virus</w:t>
      </w:r>
      <w:r w:rsidRPr="000D5CAC">
        <w:rPr>
          <w:rFonts w:ascii="Times New Roman" w:eastAsia="Times New Roman" w:hAnsi="Times New Roman" w:cs="Times New Roman"/>
          <w:sz w:val="28"/>
          <w:szCs w:val="28"/>
          <w:lang w:eastAsia="ru-RU"/>
        </w:rPr>
        <w:t xml:space="preserve"> (вирус слабой крапчатости перца).</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49. Устойчивость к вирусу картофеля </w:t>
      </w:r>
      <w:r w:rsidRPr="000D5CAC">
        <w:rPr>
          <w:rFonts w:ascii="Times New Roman" w:eastAsia="Times New Roman" w:hAnsi="Times New Roman" w:cs="Times New Roman"/>
          <w:sz w:val="28"/>
          <w:szCs w:val="28"/>
          <w:u w:val="single"/>
          <w:lang w:val="en-US" w:eastAsia="ru-RU"/>
        </w:rPr>
        <w:t>Y</w:t>
      </w:r>
      <w:r w:rsidRPr="000D5CAC">
        <w:rPr>
          <w:rFonts w:ascii="Times New Roman" w:eastAsia="Times New Roman" w:hAnsi="Times New Roman" w:cs="Times New Roman"/>
          <w:sz w:val="28"/>
          <w:szCs w:val="28"/>
          <w:u w:val="single"/>
          <w:lang w:eastAsia="ru-RU"/>
        </w:rPr>
        <w:t xml:space="preserve"> (</w:t>
      </w:r>
      <w:r w:rsidRPr="000D5CAC">
        <w:rPr>
          <w:rFonts w:ascii="Times New Roman" w:eastAsia="Times New Roman" w:hAnsi="Times New Roman" w:cs="Times New Roman"/>
          <w:sz w:val="28"/>
          <w:szCs w:val="28"/>
          <w:u w:val="single"/>
          <w:lang w:val="en-US" w:eastAsia="ru-RU"/>
        </w:rPr>
        <w:t>PVY</w:t>
      </w:r>
      <w:r w:rsidRPr="000D5CAC">
        <w:rPr>
          <w:rFonts w:ascii="Times New Roman" w:eastAsia="Times New Roman" w:hAnsi="Times New Roman" w:cs="Times New Roman"/>
          <w:sz w:val="28"/>
          <w:szCs w:val="28"/>
          <w:u w:val="single"/>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Поддержание </w:t>
      </w:r>
      <w:proofErr w:type="spellStart"/>
      <w:r w:rsidRPr="000D5CAC">
        <w:rPr>
          <w:rFonts w:ascii="Times New Roman" w:eastAsia="Times New Roman" w:hAnsi="Times New Roman" w:cs="Times New Roman"/>
          <w:sz w:val="28"/>
          <w:szCs w:val="28"/>
          <w:u w:val="single"/>
          <w:lang w:eastAsia="ru-RU"/>
        </w:rPr>
        <w:t>патотипов</w:t>
      </w:r>
      <w:proofErr w:type="spellEnd"/>
    </w:p>
    <w:tbl>
      <w:tblPr>
        <w:tblW w:w="0" w:type="auto"/>
        <w:tblLook w:val="01E0" w:firstRow="1" w:lastRow="1" w:firstColumn="1" w:lastColumn="1" w:noHBand="0" w:noVBand="0"/>
      </w:tblPr>
      <w:tblGrid>
        <w:gridCol w:w="3814"/>
        <w:gridCol w:w="5757"/>
      </w:tblGrid>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среды:</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На восприимчивых растениях.</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Специальные условия:</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Для штамма </w:t>
            </w:r>
            <w:proofErr w:type="gramStart"/>
            <w:r w:rsidRPr="000D5CAC">
              <w:rPr>
                <w:rFonts w:ascii="Times New Roman" w:eastAsia="Times New Roman" w:hAnsi="Times New Roman" w:cs="Times New Roman"/>
                <w:sz w:val="28"/>
                <w:szCs w:val="28"/>
                <w:lang w:val="en-US" w:eastAsia="ru-RU"/>
              </w:rPr>
              <w:t>PVY</w:t>
            </w:r>
            <w:r w:rsidRPr="000D5CAC">
              <w:rPr>
                <w:rFonts w:ascii="Times New Roman" w:eastAsia="Times New Roman" w:hAnsi="Times New Roman" w:cs="Times New Roman"/>
                <w:sz w:val="28"/>
                <w:szCs w:val="28"/>
                <w:lang w:eastAsia="ru-RU"/>
              </w:rPr>
              <w:t>(</w:t>
            </w:r>
            <w:proofErr w:type="gramEnd"/>
            <w:r w:rsidRPr="000D5CAC">
              <w:rPr>
                <w:rFonts w:ascii="Times New Roman" w:eastAsia="Times New Roman" w:hAnsi="Times New Roman" w:cs="Times New Roman"/>
                <w:sz w:val="28"/>
                <w:szCs w:val="28"/>
                <w:lang w:eastAsia="ru-RU"/>
              </w:rPr>
              <w:t xml:space="preserve">0) используют линию </w:t>
            </w:r>
            <w:r w:rsidRPr="000D5CAC">
              <w:rPr>
                <w:rFonts w:ascii="Times New Roman" w:eastAsia="Times New Roman" w:hAnsi="Times New Roman" w:cs="Times New Roman"/>
                <w:sz w:val="28"/>
                <w:szCs w:val="28"/>
                <w:lang w:val="en-US" w:eastAsia="ru-RU"/>
              </w:rPr>
              <w:t>TO</w:t>
            </w:r>
            <w:r w:rsidRPr="000D5CAC">
              <w:rPr>
                <w:rFonts w:ascii="Times New Roman" w:eastAsia="Times New Roman" w:hAnsi="Times New Roman" w:cs="Times New Roman"/>
                <w:sz w:val="28"/>
                <w:szCs w:val="28"/>
                <w:lang w:eastAsia="ru-RU"/>
              </w:rPr>
              <w:t>72(</w:t>
            </w:r>
            <w:r w:rsidRPr="000D5CAC">
              <w:rPr>
                <w:rFonts w:ascii="Times New Roman" w:eastAsia="Times New Roman" w:hAnsi="Times New Roman" w:cs="Times New Roman"/>
                <w:sz w:val="28"/>
                <w:szCs w:val="28"/>
                <w:lang w:val="en-US" w:eastAsia="ru-RU"/>
              </w:rPr>
              <w:t>A</w:t>
            </w: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для штамма </w:t>
            </w:r>
            <w:proofErr w:type="gramStart"/>
            <w:r w:rsidRPr="000D5CAC">
              <w:rPr>
                <w:rFonts w:ascii="Times New Roman" w:eastAsia="Times New Roman" w:hAnsi="Times New Roman" w:cs="Times New Roman"/>
                <w:sz w:val="28"/>
                <w:szCs w:val="28"/>
                <w:lang w:val="en-US" w:eastAsia="ru-RU"/>
              </w:rPr>
              <w:t>PVY</w:t>
            </w:r>
            <w:r w:rsidRPr="000D5CAC">
              <w:rPr>
                <w:rFonts w:ascii="Times New Roman" w:eastAsia="Times New Roman" w:hAnsi="Times New Roman" w:cs="Times New Roman"/>
                <w:sz w:val="28"/>
                <w:szCs w:val="28"/>
                <w:lang w:eastAsia="ru-RU"/>
              </w:rPr>
              <w:t>(</w:t>
            </w:r>
            <w:proofErr w:type="gramEnd"/>
            <w:r w:rsidRPr="000D5CAC">
              <w:rPr>
                <w:rFonts w:ascii="Times New Roman" w:eastAsia="Times New Roman" w:hAnsi="Times New Roman" w:cs="Times New Roman"/>
                <w:sz w:val="28"/>
                <w:szCs w:val="28"/>
                <w:lang w:eastAsia="ru-RU"/>
              </w:rPr>
              <w:t xml:space="preserve">1) - линию </w:t>
            </w:r>
            <w:proofErr w:type="spellStart"/>
            <w:r w:rsidRPr="000D5CAC">
              <w:rPr>
                <w:rFonts w:ascii="Times New Roman" w:eastAsia="Times New Roman" w:hAnsi="Times New Roman" w:cs="Times New Roman"/>
                <w:sz w:val="28"/>
                <w:szCs w:val="28"/>
                <w:lang w:val="en-US" w:eastAsia="ru-RU"/>
              </w:rPr>
              <w:t>Sicile</w:t>
            </w:r>
            <w:proofErr w:type="spellEnd"/>
            <w:r w:rsidRPr="000D5CAC">
              <w:rPr>
                <w:rFonts w:ascii="Times New Roman" w:eastAsia="Times New Roman" w:hAnsi="Times New Roman" w:cs="Times New Roman"/>
                <w:sz w:val="28"/>
                <w:szCs w:val="28"/>
                <w:lang w:eastAsia="ru-RU"/>
              </w:rPr>
              <w:t xml:space="preserve"> 15;</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для штамма </w:t>
            </w:r>
            <w:r w:rsidRPr="000D5CAC">
              <w:rPr>
                <w:rFonts w:ascii="Times New Roman" w:eastAsia="Times New Roman" w:hAnsi="Times New Roman" w:cs="Times New Roman"/>
                <w:sz w:val="28"/>
                <w:szCs w:val="28"/>
                <w:lang w:val="en-US" w:eastAsia="ru-RU"/>
              </w:rPr>
              <w:t>PVY</w:t>
            </w:r>
            <w:r w:rsidRPr="000D5CAC">
              <w:rPr>
                <w:rFonts w:ascii="Times New Roman" w:eastAsia="Times New Roman" w:hAnsi="Times New Roman" w:cs="Times New Roman"/>
                <w:sz w:val="28"/>
                <w:szCs w:val="28"/>
                <w:lang w:eastAsia="ru-RU"/>
              </w:rPr>
              <w:t xml:space="preserve">(1-2) - линию </w:t>
            </w:r>
            <w:r w:rsidRPr="000D5CAC">
              <w:rPr>
                <w:rFonts w:ascii="Times New Roman" w:eastAsia="Times New Roman" w:hAnsi="Times New Roman" w:cs="Times New Roman"/>
                <w:sz w:val="28"/>
                <w:szCs w:val="28"/>
                <w:lang w:val="en-US" w:eastAsia="ru-RU"/>
              </w:rPr>
              <w:t>SON</w:t>
            </w:r>
            <w:r w:rsidRPr="000D5CAC">
              <w:rPr>
                <w:rFonts w:ascii="Times New Roman" w:eastAsia="Times New Roman" w:hAnsi="Times New Roman" w:cs="Times New Roman"/>
                <w:sz w:val="28"/>
                <w:szCs w:val="28"/>
                <w:lang w:eastAsia="ru-RU"/>
              </w:rPr>
              <w:t>41.</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испытаний</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Молодые растения на стадии развитых семядолей</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Температура:</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18-25</w:t>
            </w:r>
            <w:r w:rsidRPr="000D5CAC">
              <w:rPr>
                <w:rFonts w:ascii="Times New Roman" w:eastAsia="Times New Roman" w:hAnsi="Times New Roman" w:cs="Times New Roman"/>
                <w:sz w:val="28"/>
                <w:szCs w:val="28"/>
                <w:lang w:eastAsia="ru-RU"/>
              </w:rPr>
              <w:sym w:font="Symbol" w:char="F0B0"/>
            </w:r>
            <w:r w:rsidRPr="000D5CAC">
              <w:rPr>
                <w:rFonts w:ascii="Times New Roman" w:eastAsia="Times New Roman" w:hAnsi="Times New Roman" w:cs="Times New Roman"/>
                <w:sz w:val="28"/>
                <w:szCs w:val="28"/>
                <w:lang w:eastAsia="ru-RU"/>
              </w:rPr>
              <w:t>C.</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Метод выращивания: </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теплице.</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инокуляции:</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Протирка семядолей раствором с вирусом</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Состав раствора:</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u w:val="single"/>
                <w:lang w:eastAsia="ru-RU"/>
              </w:rPr>
              <w:t>инокулят</w:t>
            </w:r>
            <w:proofErr w:type="spellEnd"/>
            <w:r w:rsidRPr="000D5CAC">
              <w:rPr>
                <w:rFonts w:ascii="Times New Roman" w:eastAsia="Times New Roman" w:hAnsi="Times New Roman" w:cs="Times New Roman"/>
                <w:sz w:val="28"/>
                <w:szCs w:val="28"/>
                <w:lang w:eastAsia="ru-RU"/>
              </w:rPr>
              <w:t>: на 4 мл экстракта 1 г зараженных листьев + 80 г активированного угля + 80 мг карбида кремния;</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раствор для экстракции</w:t>
            </w:r>
            <w:r w:rsidRPr="000D5CAC">
              <w:rPr>
                <w:rFonts w:ascii="Times New Roman" w:eastAsia="Times New Roman" w:hAnsi="Times New Roman" w:cs="Times New Roman"/>
                <w:sz w:val="28"/>
                <w:szCs w:val="28"/>
                <w:lang w:eastAsia="ru-RU"/>
              </w:rPr>
              <w:t xml:space="preserve">: буферный раствор, разведенный 1/20 0,2% </w:t>
            </w:r>
            <w:proofErr w:type="spellStart"/>
            <w:r w:rsidRPr="000D5CAC">
              <w:rPr>
                <w:rFonts w:ascii="Times New Roman" w:eastAsia="Times New Roman" w:hAnsi="Times New Roman" w:cs="Times New Roman"/>
                <w:sz w:val="28"/>
                <w:szCs w:val="28"/>
                <w:lang w:eastAsia="ru-RU"/>
              </w:rPr>
              <w:t>диэтил</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дитиокарбамин</w:t>
            </w:r>
            <w:proofErr w:type="spellEnd"/>
            <w:r w:rsidRPr="000D5CAC">
              <w:rPr>
                <w:rFonts w:ascii="Times New Roman" w:eastAsia="Times New Roman" w:hAnsi="Times New Roman" w:cs="Times New Roman"/>
                <w:sz w:val="28"/>
                <w:szCs w:val="28"/>
                <w:lang w:eastAsia="ru-RU"/>
              </w:rPr>
              <w:t xml:space="preserve"> натрия (DIECA);</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буферный раствор</w:t>
            </w:r>
            <w:r w:rsidRPr="000D5CAC">
              <w:rPr>
                <w:rFonts w:ascii="Times New Roman" w:eastAsia="Times New Roman" w:hAnsi="Times New Roman" w:cs="Times New Roman"/>
                <w:sz w:val="28"/>
                <w:szCs w:val="28"/>
                <w:lang w:eastAsia="ru-RU"/>
              </w:rPr>
              <w:t>: (на 100 мл стерильной воды) 10,8 г NA</w:t>
            </w:r>
            <w:r w:rsidRPr="000D5CAC">
              <w:rPr>
                <w:rFonts w:ascii="Times New Roman" w:eastAsia="Times New Roman" w:hAnsi="Times New Roman" w:cs="Times New Roman"/>
                <w:position w:val="-6"/>
                <w:sz w:val="28"/>
                <w:szCs w:val="28"/>
                <w:lang w:eastAsia="ru-RU"/>
              </w:rPr>
              <w:t>2</w:t>
            </w:r>
            <w:r w:rsidRPr="000D5CAC">
              <w:rPr>
                <w:rFonts w:ascii="Times New Roman" w:eastAsia="Times New Roman" w:hAnsi="Times New Roman" w:cs="Times New Roman"/>
                <w:sz w:val="28"/>
                <w:szCs w:val="28"/>
                <w:lang w:eastAsia="ru-RU"/>
              </w:rPr>
              <w:t>HPO</w:t>
            </w:r>
            <w:r w:rsidRPr="000D5CAC">
              <w:rPr>
                <w:rFonts w:ascii="Times New Roman" w:eastAsia="Times New Roman" w:hAnsi="Times New Roman" w:cs="Times New Roman"/>
                <w:position w:val="-6"/>
                <w:sz w:val="28"/>
                <w:szCs w:val="28"/>
                <w:lang w:eastAsia="ru-RU"/>
              </w:rPr>
              <w:t>4</w:t>
            </w:r>
            <w:r w:rsidRPr="000D5CAC">
              <w:rPr>
                <w:rFonts w:ascii="Times New Roman" w:eastAsia="Times New Roman" w:hAnsi="Times New Roman" w:cs="Times New Roman"/>
                <w:sz w:val="28"/>
                <w:szCs w:val="28"/>
                <w:lang w:eastAsia="ru-RU"/>
              </w:rPr>
              <w:t xml:space="preserve"> + 1,18 г K</w:t>
            </w:r>
            <w:r w:rsidRPr="000D5CAC">
              <w:rPr>
                <w:rFonts w:ascii="Times New Roman" w:eastAsia="Times New Roman" w:hAnsi="Times New Roman" w:cs="Times New Roman"/>
                <w:position w:val="-6"/>
                <w:sz w:val="28"/>
                <w:szCs w:val="28"/>
                <w:lang w:eastAsia="ru-RU"/>
              </w:rPr>
              <w:t>2</w:t>
            </w:r>
            <w:r w:rsidRPr="000D5CAC">
              <w:rPr>
                <w:rFonts w:ascii="Times New Roman" w:eastAsia="Times New Roman" w:hAnsi="Times New Roman" w:cs="Times New Roman"/>
                <w:sz w:val="28"/>
                <w:szCs w:val="28"/>
                <w:lang w:eastAsia="ru-RU"/>
              </w:rPr>
              <w:t>HPO</w:t>
            </w:r>
            <w:r w:rsidRPr="000D5CAC">
              <w:rPr>
                <w:rFonts w:ascii="Times New Roman" w:eastAsia="Times New Roman" w:hAnsi="Times New Roman" w:cs="Times New Roman"/>
                <w:position w:val="-6"/>
                <w:sz w:val="28"/>
                <w:szCs w:val="28"/>
                <w:lang w:eastAsia="ru-RU"/>
              </w:rPr>
              <w:t>4</w:t>
            </w:r>
            <w:r w:rsidRPr="000D5CAC">
              <w:rPr>
                <w:rFonts w:ascii="Times New Roman" w:eastAsia="Times New Roman" w:hAnsi="Times New Roman" w:cs="Times New Roman"/>
                <w:sz w:val="28"/>
                <w:szCs w:val="28"/>
                <w:lang w:eastAsia="ru-RU"/>
              </w:rPr>
              <w:t xml:space="preserve"> при рН 7,1-7,2.</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lastRenderedPageBreak/>
              <w:t>Продолжительность испытания</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посева до инокуляции:</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10-15 дней</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инокуляции до стадии учета:</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 недели (2 недели минимум, 4 недели максимум)</w:t>
            </w:r>
          </w:p>
        </w:tc>
      </w:tr>
      <w:tr w:rsidR="000D5CAC" w:rsidRPr="000D5CAC" w:rsidTr="00712F6D">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Число растений в испытании:</w:t>
            </w:r>
          </w:p>
        </w:tc>
        <w:tc>
          <w:tcPr>
            <w:tcW w:w="575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60 шт.</w:t>
            </w:r>
          </w:p>
        </w:tc>
      </w:tr>
      <w:tr w:rsidR="000D5CAC" w:rsidRPr="000D5CAC" w:rsidTr="00712F6D">
        <w:trPr>
          <w:trHeight w:val="1330"/>
        </w:trPr>
        <w:tc>
          <w:tcPr>
            <w:tcW w:w="3814" w:type="dxa"/>
          </w:tcPr>
          <w:p w:rsidR="000D5CAC" w:rsidRPr="000D5CAC" w:rsidRDefault="000D5CAC" w:rsidP="000D5CAC">
            <w:pPr>
              <w:spacing w:after="0" w:line="240" w:lineRule="auto"/>
              <w:rPr>
                <w:rFonts w:ascii="Times New Roman" w:eastAsia="Times New Roman" w:hAnsi="Times New Roman" w:cs="Times New Roman"/>
                <w:sz w:val="28"/>
                <w:szCs w:val="28"/>
                <w:u w:val="single"/>
                <w:lang w:val="kk-KZ" w:eastAsia="ru-RU"/>
              </w:rPr>
            </w:pPr>
            <w:r w:rsidRPr="000D5CAC">
              <w:rPr>
                <w:rFonts w:ascii="Times New Roman" w:eastAsia="Times New Roman" w:hAnsi="Times New Roman" w:cs="Times New Roman"/>
                <w:sz w:val="28"/>
                <w:szCs w:val="28"/>
                <w:u w:val="single"/>
                <w:lang w:eastAsia="ru-RU"/>
              </w:rPr>
              <w:t>Примечание</w:t>
            </w:r>
          </w:p>
        </w:tc>
        <w:tc>
          <w:tcPr>
            <w:tcW w:w="5757" w:type="dxa"/>
          </w:tcPr>
          <w:p w:rsid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Испытание не следует проводить при высоких температурах</w:t>
            </w:r>
          </w:p>
          <w:p w:rsidR="00712F6D" w:rsidRPr="000D5CAC" w:rsidRDefault="00712F6D" w:rsidP="000D5CAC">
            <w:pPr>
              <w:spacing w:after="0" w:line="240" w:lineRule="auto"/>
              <w:rPr>
                <w:rFonts w:ascii="Times New Roman" w:eastAsia="Times New Roman" w:hAnsi="Times New Roman" w:cs="Times New Roman"/>
                <w:sz w:val="28"/>
                <w:szCs w:val="28"/>
                <w:lang w:eastAsia="ru-RU"/>
              </w:rPr>
            </w:pPr>
          </w:p>
        </w:tc>
      </w:tr>
    </w:tbl>
    <w:p w:rsidR="000D5CAC" w:rsidRPr="000D5CAC" w:rsidRDefault="000D5CAC" w:rsidP="00712F6D">
      <w:pPr>
        <w:tabs>
          <w:tab w:val="left" w:pos="288"/>
          <w:tab w:val="left" w:pos="900"/>
          <w:tab w:val="left" w:pos="3264"/>
          <w:tab w:val="left" w:pos="4320"/>
          <w:tab w:val="left" w:pos="5184"/>
          <w:tab w:val="left" w:pos="7104"/>
          <w:tab w:val="left" w:pos="9216"/>
        </w:tabs>
        <w:spacing w:after="0" w:line="240" w:lineRule="auto"/>
        <w:ind w:right="742"/>
        <w:rPr>
          <w:rFonts w:ascii="Times New Roman" w:eastAsia="Times New Roman" w:hAnsi="Times New Roman" w:cs="Times New Roman"/>
          <w:sz w:val="28"/>
          <w:szCs w:val="28"/>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50. Устойчивость к </w:t>
      </w:r>
      <w:proofErr w:type="spellStart"/>
      <w:r w:rsidRPr="000D5CAC">
        <w:rPr>
          <w:rFonts w:ascii="Times New Roman" w:eastAsia="Times New Roman" w:hAnsi="Times New Roman" w:cs="Times New Roman"/>
          <w:i/>
          <w:sz w:val="28"/>
          <w:szCs w:val="28"/>
          <w:u w:val="single"/>
          <w:lang w:val="en-GB" w:eastAsia="ru-RU"/>
        </w:rPr>
        <w:t>Phytophthora</w:t>
      </w:r>
      <w:proofErr w:type="spellEnd"/>
      <w:r w:rsidRPr="000D5CAC">
        <w:rPr>
          <w:rFonts w:ascii="Times New Roman" w:eastAsia="Times New Roman" w:hAnsi="Times New Roman" w:cs="Times New Roman"/>
          <w:i/>
          <w:sz w:val="28"/>
          <w:szCs w:val="28"/>
          <w:u w:val="single"/>
          <w:lang w:eastAsia="ru-RU"/>
        </w:rPr>
        <w:t xml:space="preserve"> </w:t>
      </w:r>
      <w:proofErr w:type="spellStart"/>
      <w:r w:rsidRPr="000D5CAC">
        <w:rPr>
          <w:rFonts w:ascii="Times New Roman" w:eastAsia="Times New Roman" w:hAnsi="Times New Roman" w:cs="Times New Roman"/>
          <w:i/>
          <w:sz w:val="28"/>
          <w:szCs w:val="28"/>
          <w:u w:val="single"/>
          <w:lang w:val="en-GB" w:eastAsia="ru-RU"/>
        </w:rPr>
        <w:t>capsici</w:t>
      </w:r>
      <w:proofErr w:type="spellEnd"/>
      <w:r w:rsidRPr="000D5CAC">
        <w:rPr>
          <w:rFonts w:ascii="Times New Roman" w:eastAsia="Times New Roman" w:hAnsi="Times New Roman" w:cs="Times New Roman"/>
          <w:i/>
          <w:sz w:val="28"/>
          <w:szCs w:val="28"/>
          <w:u w:val="single"/>
          <w:lang w:eastAsia="ru-RU"/>
        </w:rPr>
        <w:t xml:space="preserve"> </w:t>
      </w:r>
      <w:r w:rsidRPr="000D5CAC">
        <w:rPr>
          <w:rFonts w:ascii="Times New Roman" w:eastAsia="Times New Roman" w:hAnsi="Times New Roman" w:cs="Times New Roman"/>
          <w:sz w:val="28"/>
          <w:szCs w:val="28"/>
          <w:u w:val="single"/>
          <w:lang w:eastAsia="ru-RU"/>
        </w:rPr>
        <w:t>(</w:t>
      </w:r>
      <w:proofErr w:type="spellStart"/>
      <w:r w:rsidRPr="000D5CAC">
        <w:rPr>
          <w:rFonts w:ascii="Times New Roman" w:eastAsia="Times New Roman" w:hAnsi="Times New Roman" w:cs="Times New Roman"/>
          <w:sz w:val="28"/>
          <w:szCs w:val="28"/>
          <w:u w:val="single"/>
          <w:lang w:eastAsia="ru-RU"/>
        </w:rPr>
        <w:t>Фитофторозная</w:t>
      </w:r>
      <w:proofErr w:type="spellEnd"/>
      <w:r w:rsidRPr="000D5CAC">
        <w:rPr>
          <w:rFonts w:ascii="Times New Roman" w:eastAsia="Times New Roman" w:hAnsi="Times New Roman" w:cs="Times New Roman"/>
          <w:sz w:val="28"/>
          <w:szCs w:val="28"/>
          <w:u w:val="single"/>
          <w:lang w:eastAsia="ru-RU"/>
        </w:rPr>
        <w:t xml:space="preserve"> гниль плодов и корней)</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Оценку следует проводить в условиях контролируемого заражения.</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Поддержание </w:t>
      </w:r>
      <w:proofErr w:type="spellStart"/>
      <w:r w:rsidRPr="000D5CAC">
        <w:rPr>
          <w:rFonts w:ascii="Times New Roman" w:eastAsia="Times New Roman" w:hAnsi="Times New Roman" w:cs="Times New Roman"/>
          <w:sz w:val="28"/>
          <w:szCs w:val="28"/>
          <w:u w:val="single"/>
          <w:lang w:eastAsia="ru-RU"/>
        </w:rPr>
        <w:t>инокулята</w:t>
      </w:r>
      <w:proofErr w:type="spellEnd"/>
    </w:p>
    <w:tbl>
      <w:tblPr>
        <w:tblW w:w="0" w:type="auto"/>
        <w:tblLook w:val="01E0" w:firstRow="1" w:lastRow="1" w:firstColumn="1" w:lastColumn="1" w:noHBand="0" w:noVBand="0"/>
      </w:tblPr>
      <w:tblGrid>
        <w:gridCol w:w="3435"/>
        <w:gridCol w:w="6136"/>
      </w:tblGrid>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Инокулят</w:t>
            </w:r>
            <w:proofErr w:type="spellEnd"/>
            <w:r w:rsidRPr="000D5CAC">
              <w:rPr>
                <w:rFonts w:ascii="Times New Roman" w:eastAsia="Times New Roman" w:hAnsi="Times New Roman" w:cs="Times New Roman"/>
                <w:sz w:val="28"/>
                <w:szCs w:val="28"/>
                <w:lang w:eastAsia="ru-RU"/>
              </w:rPr>
              <w:t xml:space="preserve"> и тип среды: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Штамм 101</w:t>
            </w:r>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val="en-US" w:eastAsia="ru-RU"/>
              </w:rPr>
              <w:t>Phytophthora</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val="en-US" w:eastAsia="ru-RU"/>
              </w:rPr>
              <w:t>capsici</w:t>
            </w:r>
            <w:proofErr w:type="spellEnd"/>
            <w:r w:rsidRPr="000D5CAC">
              <w:rPr>
                <w:rFonts w:ascii="Times New Roman" w:eastAsia="Times New Roman" w:hAnsi="Times New Roman" w:cs="Times New Roman"/>
                <w:i/>
                <w:sz w:val="28"/>
                <w:szCs w:val="28"/>
                <w:lang w:eastAsia="ru-RU"/>
              </w:rPr>
              <w:t xml:space="preserve"> </w:t>
            </w:r>
            <w:r w:rsidRPr="000D5CAC">
              <w:rPr>
                <w:rFonts w:ascii="Times New Roman" w:eastAsia="Times New Roman" w:hAnsi="Times New Roman" w:cs="Times New Roman"/>
                <w:sz w:val="28"/>
                <w:szCs w:val="28"/>
                <w:lang w:eastAsia="ru-RU"/>
              </w:rPr>
              <w:t xml:space="preserve"> культивируют на </w:t>
            </w:r>
            <w:r w:rsidRPr="000D5CAC">
              <w:rPr>
                <w:rFonts w:ascii="Times New Roman" w:eastAsia="Times New Roman" w:hAnsi="Times New Roman" w:cs="Times New Roman"/>
                <w:sz w:val="28"/>
                <w:szCs w:val="28"/>
                <w:lang w:val="en-GB" w:eastAsia="ru-RU"/>
              </w:rPr>
              <w:t>V</w:t>
            </w:r>
            <w:r w:rsidRPr="000D5CAC">
              <w:rPr>
                <w:rFonts w:ascii="Times New Roman" w:eastAsia="Times New Roman" w:hAnsi="Times New Roman" w:cs="Times New Roman"/>
                <w:sz w:val="28"/>
                <w:szCs w:val="28"/>
                <w:lang w:eastAsia="ru-RU"/>
              </w:rPr>
              <w:t>8 сок-</w:t>
            </w:r>
            <w:proofErr w:type="spellStart"/>
            <w:r w:rsidRPr="000D5CAC">
              <w:rPr>
                <w:rFonts w:ascii="Times New Roman" w:eastAsia="Times New Roman" w:hAnsi="Times New Roman" w:cs="Times New Roman"/>
                <w:sz w:val="28"/>
                <w:szCs w:val="28"/>
                <w:lang w:eastAsia="ru-RU"/>
              </w:rPr>
              <w:t>агаре</w:t>
            </w:r>
            <w:proofErr w:type="spellEnd"/>
            <w:r w:rsidRPr="000D5CAC">
              <w:rPr>
                <w:rFonts w:ascii="Times New Roman" w:eastAsia="Times New Roman" w:hAnsi="Times New Roman" w:cs="Times New Roman"/>
                <w:sz w:val="28"/>
                <w:szCs w:val="28"/>
                <w:lang w:eastAsia="ru-RU"/>
              </w:rPr>
              <w:t xml:space="preserve"> (1%) в чашках Петри.</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испытаний</w:t>
            </w:r>
          </w:p>
        </w:tc>
        <w:tc>
          <w:tcPr>
            <w:tcW w:w="6487" w:type="dxa"/>
          </w:tcPr>
          <w:p w:rsidR="000D5CAC" w:rsidRPr="000D5CAC" w:rsidRDefault="000D5CAC" w:rsidP="000D5CAC">
            <w:pPr>
              <w:spacing w:after="0" w:line="240" w:lineRule="auto"/>
              <w:rPr>
                <w:rFonts w:ascii="Times New Roman" w:eastAsia="Times New Roman" w:hAnsi="Times New Roman" w:cs="Times New Roman"/>
                <w:i/>
                <w:sz w:val="28"/>
                <w:szCs w:val="28"/>
                <w:lang w:val="en-US"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Растения примерно восьминедельного возраста выращивания в теплице (стадия первого бутона).</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Температура: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22</w:t>
            </w:r>
            <w:r w:rsidRPr="000D5CAC">
              <w:rPr>
                <w:rFonts w:ascii="Times New Roman" w:eastAsia="Times New Roman" w:hAnsi="Times New Roman" w:cs="Times New Roman"/>
                <w:sz w:val="28"/>
                <w:szCs w:val="28"/>
                <w:lang w:val="en-GB" w:eastAsia="ru-RU"/>
              </w:rPr>
              <w:t>°C</w:t>
            </w:r>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Освещение:</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12 часов в день.</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Растения срезают под первым разветвлением. В качестве </w:t>
            </w:r>
            <w:proofErr w:type="spellStart"/>
            <w:r w:rsidRPr="000D5CAC">
              <w:rPr>
                <w:rFonts w:ascii="Times New Roman" w:eastAsia="Times New Roman" w:hAnsi="Times New Roman" w:cs="Times New Roman"/>
                <w:sz w:val="28"/>
                <w:szCs w:val="28"/>
                <w:lang w:eastAsia="ru-RU"/>
              </w:rPr>
              <w:t>инокулята</w:t>
            </w:r>
            <w:proofErr w:type="spellEnd"/>
            <w:r w:rsidRPr="000D5CAC">
              <w:rPr>
                <w:rFonts w:ascii="Times New Roman" w:eastAsia="Times New Roman" w:hAnsi="Times New Roman" w:cs="Times New Roman"/>
                <w:sz w:val="28"/>
                <w:szCs w:val="28"/>
                <w:lang w:eastAsia="ru-RU"/>
              </w:rPr>
              <w:t xml:space="preserve"> используют диск мицелия диаметром 4 мм. Диск наносят на свежесрезанный стебель. Верхушку стебля оборачивают алюминиевой фольгой, чтобы сохранить влагу. Зараженные растения переносят в </w:t>
            </w:r>
            <w:proofErr w:type="spellStart"/>
            <w:r w:rsidRPr="000D5CAC">
              <w:rPr>
                <w:rFonts w:ascii="Times New Roman" w:eastAsia="Times New Roman" w:hAnsi="Times New Roman" w:cs="Times New Roman"/>
                <w:sz w:val="28"/>
                <w:szCs w:val="28"/>
                <w:lang w:eastAsia="ru-RU"/>
              </w:rPr>
              <w:t>растильную</w:t>
            </w:r>
            <w:proofErr w:type="spellEnd"/>
            <w:r w:rsidRPr="000D5CAC">
              <w:rPr>
                <w:rFonts w:ascii="Times New Roman" w:eastAsia="Times New Roman" w:hAnsi="Times New Roman" w:cs="Times New Roman"/>
                <w:sz w:val="28"/>
                <w:szCs w:val="28"/>
                <w:lang w:eastAsia="ru-RU"/>
              </w:rPr>
              <w:t xml:space="preserve"> камеру 22°</w:t>
            </w:r>
            <w:r w:rsidRPr="000D5CAC">
              <w:rPr>
                <w:rFonts w:ascii="Times New Roman" w:eastAsia="Times New Roman" w:hAnsi="Times New Roman" w:cs="Times New Roman"/>
                <w:sz w:val="28"/>
                <w:szCs w:val="28"/>
                <w:lang w:val="en-GB" w:eastAsia="ru-RU"/>
              </w:rPr>
              <w:t>C</w:t>
            </w:r>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Продолжительность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val="en-GB"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посева до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6-8 недель.</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 инокуляции до стадии учета: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Первый учет – через 7 дней,</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второй учет – через 14 дней,</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заключительный – через 21 день.</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Число растений в испытании</w:t>
            </w:r>
            <w:r w:rsidRPr="000D5CAC">
              <w:rPr>
                <w:rFonts w:ascii="Times New Roman" w:eastAsia="Times New Roman" w:hAnsi="Times New Roman" w:cs="Times New Roman"/>
                <w:sz w:val="28"/>
                <w:szCs w:val="28"/>
                <w:lang w:eastAsia="ru-RU"/>
              </w:rPr>
              <w:t>:</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20 шт.</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Оценка: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Длину некрозов стебля, вызванных развитием грибов, записывают один раз в неделю в течение трех недель по каждому растению. Алюминиевую фольгу на верхушке стебля сменяют через 7 дней после инокуляции. Первый учет проводят сразу после удаления фольги. Последующие учеты проводят на 14-ый </w:t>
            </w:r>
            <w:r w:rsidRPr="000D5CAC">
              <w:rPr>
                <w:rFonts w:ascii="Times New Roman" w:eastAsia="Times New Roman" w:hAnsi="Times New Roman" w:cs="Times New Roman"/>
                <w:sz w:val="28"/>
                <w:szCs w:val="28"/>
                <w:lang w:eastAsia="ru-RU"/>
              </w:rPr>
              <w:lastRenderedPageBreak/>
              <w:t>и 21-ый день от дня инокуляции. Записывают расстояние (в мм) между самой нижней точкой некроза и верхушкой стебля.</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Сорт-эталоны: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Восприимчивый: </w:t>
            </w:r>
            <w:proofErr w:type="spellStart"/>
            <w:r w:rsidRPr="000D5CAC">
              <w:rPr>
                <w:rFonts w:ascii="Times New Roman" w:eastAsia="Times New Roman" w:hAnsi="Times New Roman" w:cs="Times New Roman"/>
                <w:sz w:val="28"/>
                <w:szCs w:val="28"/>
                <w:lang w:val="en-GB" w:eastAsia="ru-RU"/>
              </w:rPr>
              <w:t>Yolo</w:t>
            </w:r>
            <w:proofErr w:type="spell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Wonder</w:t>
            </w:r>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Устойчивые: </w:t>
            </w:r>
            <w:proofErr w:type="spellStart"/>
            <w:r w:rsidRPr="000D5CAC">
              <w:rPr>
                <w:rFonts w:ascii="Times New Roman" w:eastAsia="Times New Roman" w:hAnsi="Times New Roman" w:cs="Times New Roman"/>
                <w:sz w:val="28"/>
                <w:szCs w:val="28"/>
                <w:lang w:val="en-GB" w:eastAsia="ru-RU"/>
              </w:rPr>
              <w:t>Chistera</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Favolor</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Solario</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Phyo</w:t>
            </w:r>
            <w:proofErr w:type="spellEnd"/>
            <w:r w:rsidRPr="000D5CAC">
              <w:rPr>
                <w:rFonts w:ascii="Times New Roman" w:eastAsia="Times New Roman" w:hAnsi="Times New Roman" w:cs="Times New Roman"/>
                <w:sz w:val="28"/>
                <w:szCs w:val="28"/>
                <w:lang w:eastAsia="ru-RU"/>
              </w:rPr>
              <w:t xml:space="preserve"> 636 (даны в порядке степени их устойчивости).</w:t>
            </w:r>
          </w:p>
        </w:tc>
      </w:tr>
    </w:tbl>
    <w:p w:rsidR="000D5CAC" w:rsidRPr="000D5CAC" w:rsidRDefault="000D5CAC" w:rsidP="000D5CAC">
      <w:pPr>
        <w:spacing w:after="0" w:line="240" w:lineRule="auto"/>
        <w:rPr>
          <w:rFonts w:ascii="Times New Roman" w:eastAsia="Times New Roman" w:hAnsi="Times New Roman" w:cs="Times New Roman"/>
          <w:sz w:val="28"/>
          <w:szCs w:val="28"/>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51. Устойчивость к </w:t>
      </w:r>
      <w:proofErr w:type="spellStart"/>
      <w:r w:rsidRPr="000D5CAC">
        <w:rPr>
          <w:rFonts w:ascii="Times New Roman" w:eastAsia="Times New Roman" w:hAnsi="Times New Roman" w:cs="Times New Roman"/>
          <w:sz w:val="28"/>
          <w:szCs w:val="28"/>
          <w:u w:val="single"/>
          <w:lang w:eastAsia="ru-RU"/>
        </w:rPr>
        <w:t>Cucumber</w:t>
      </w:r>
      <w:proofErr w:type="spellEnd"/>
      <w:r w:rsidRPr="000D5CAC">
        <w:rPr>
          <w:rFonts w:ascii="Times New Roman" w:eastAsia="Times New Roman" w:hAnsi="Times New Roman" w:cs="Times New Roman"/>
          <w:sz w:val="28"/>
          <w:szCs w:val="28"/>
          <w:u w:val="single"/>
          <w:lang w:eastAsia="ru-RU"/>
        </w:rPr>
        <w:t xml:space="preserve"> </w:t>
      </w:r>
      <w:proofErr w:type="spellStart"/>
      <w:r w:rsidRPr="000D5CAC">
        <w:rPr>
          <w:rFonts w:ascii="Times New Roman" w:eastAsia="Times New Roman" w:hAnsi="Times New Roman" w:cs="Times New Roman"/>
          <w:sz w:val="28"/>
          <w:szCs w:val="28"/>
          <w:u w:val="single"/>
          <w:lang w:eastAsia="ru-RU"/>
        </w:rPr>
        <w:t>Mosaic</w:t>
      </w:r>
      <w:proofErr w:type="spellEnd"/>
      <w:r w:rsidRPr="000D5CAC">
        <w:rPr>
          <w:rFonts w:ascii="Times New Roman" w:eastAsia="Times New Roman" w:hAnsi="Times New Roman" w:cs="Times New Roman"/>
          <w:sz w:val="28"/>
          <w:szCs w:val="28"/>
          <w:u w:val="single"/>
          <w:lang w:eastAsia="ru-RU"/>
        </w:rPr>
        <w:t xml:space="preserve"> </w:t>
      </w:r>
      <w:proofErr w:type="spellStart"/>
      <w:r w:rsidRPr="000D5CAC">
        <w:rPr>
          <w:rFonts w:ascii="Times New Roman" w:eastAsia="Times New Roman" w:hAnsi="Times New Roman" w:cs="Times New Roman"/>
          <w:sz w:val="28"/>
          <w:szCs w:val="28"/>
          <w:u w:val="single"/>
          <w:lang w:eastAsia="ru-RU"/>
        </w:rPr>
        <w:t>Virus</w:t>
      </w:r>
      <w:proofErr w:type="spellEnd"/>
      <w:r w:rsidRPr="000D5CAC">
        <w:rPr>
          <w:rFonts w:ascii="Times New Roman" w:eastAsia="Times New Roman" w:hAnsi="Times New Roman" w:cs="Times New Roman"/>
          <w:sz w:val="28"/>
          <w:szCs w:val="28"/>
          <w:u w:val="single"/>
          <w:lang w:eastAsia="ru-RU"/>
        </w:rPr>
        <w:t xml:space="preserve"> (CMV) (Вирус мозаики огурца)</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Поддержание </w:t>
      </w:r>
      <w:proofErr w:type="spellStart"/>
      <w:r w:rsidRPr="000D5CAC">
        <w:rPr>
          <w:rFonts w:ascii="Times New Roman" w:eastAsia="Times New Roman" w:hAnsi="Times New Roman" w:cs="Times New Roman"/>
          <w:sz w:val="28"/>
          <w:szCs w:val="28"/>
          <w:u w:val="single"/>
          <w:lang w:eastAsia="ru-RU"/>
        </w:rPr>
        <w:t>патотипов</w:t>
      </w:r>
      <w:proofErr w:type="spellEnd"/>
    </w:p>
    <w:tbl>
      <w:tblPr>
        <w:tblW w:w="0" w:type="auto"/>
        <w:tblLook w:val="01E0" w:firstRow="1" w:lastRow="1" w:firstColumn="1" w:lastColumn="1" w:noHBand="0" w:noVBand="0"/>
      </w:tblPr>
      <w:tblGrid>
        <w:gridCol w:w="3437"/>
        <w:gridCol w:w="6134"/>
      </w:tblGrid>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Штамм:</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roofErr w:type="spellStart"/>
            <w:r w:rsidRPr="000D5CAC">
              <w:rPr>
                <w:rFonts w:ascii="Times New Roman" w:eastAsia="Times New Roman" w:hAnsi="Times New Roman" w:cs="Times New Roman"/>
                <w:sz w:val="28"/>
                <w:szCs w:val="28"/>
                <w:lang w:eastAsia="ru-RU"/>
              </w:rPr>
              <w:t>Fulton</w:t>
            </w:r>
            <w:proofErr w:type="spellEnd"/>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среды: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На восприимчивых растениях: </w:t>
            </w:r>
            <w:proofErr w:type="spellStart"/>
            <w:r w:rsidRPr="000D5CAC">
              <w:rPr>
                <w:rFonts w:ascii="Times New Roman" w:eastAsia="Times New Roman" w:hAnsi="Times New Roman" w:cs="Times New Roman"/>
                <w:i/>
                <w:sz w:val="28"/>
                <w:szCs w:val="28"/>
                <w:lang w:eastAsia="ru-RU"/>
              </w:rPr>
              <w:t>Vinca</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eastAsia="ru-RU"/>
              </w:rPr>
              <w:t>rosea</w:t>
            </w:r>
            <w:proofErr w:type="spellEnd"/>
            <w:r w:rsidRPr="000D5CAC">
              <w:rPr>
                <w:rFonts w:ascii="Times New Roman" w:eastAsia="Times New Roman" w:hAnsi="Times New Roman" w:cs="Times New Roman"/>
                <w:i/>
                <w:sz w:val="28"/>
                <w:szCs w:val="28"/>
                <w:lang w:eastAsia="ru-RU"/>
              </w:rPr>
              <w:t xml:space="preserve"> </w:t>
            </w:r>
            <w:r w:rsidRPr="000D5CAC">
              <w:rPr>
                <w:rFonts w:ascii="Times New Roman" w:eastAsia="Times New Roman" w:hAnsi="Times New Roman" w:cs="Times New Roman"/>
                <w:sz w:val="28"/>
                <w:szCs w:val="28"/>
                <w:lang w:eastAsia="ru-RU"/>
              </w:rPr>
              <w:t>(Барвинок розовый).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Приготовление </w:t>
            </w:r>
            <w:proofErr w:type="spellStart"/>
            <w:r w:rsidRPr="000D5CAC">
              <w:rPr>
                <w:rFonts w:ascii="Times New Roman" w:eastAsia="Times New Roman" w:hAnsi="Times New Roman" w:cs="Times New Roman"/>
                <w:sz w:val="28"/>
                <w:szCs w:val="28"/>
                <w:lang w:eastAsia="ru-RU"/>
              </w:rPr>
              <w:t>инокулята</w:t>
            </w:r>
            <w:proofErr w:type="spellEnd"/>
            <w:r w:rsidRPr="000D5CAC">
              <w:rPr>
                <w:rFonts w:ascii="Times New Roman" w:eastAsia="Times New Roman" w:hAnsi="Times New Roman" w:cs="Times New Roman"/>
                <w:sz w:val="28"/>
                <w:szCs w:val="28"/>
                <w:lang w:eastAsia="ru-RU"/>
              </w:rPr>
              <w:t xml:space="preserve">: </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Измельчить 1 г свежих листьев </w:t>
            </w:r>
            <w:proofErr w:type="spellStart"/>
            <w:r w:rsidRPr="000D5CAC">
              <w:rPr>
                <w:rFonts w:ascii="Times New Roman" w:eastAsia="Times New Roman" w:hAnsi="Times New Roman" w:cs="Times New Roman"/>
                <w:i/>
                <w:sz w:val="28"/>
                <w:szCs w:val="28"/>
                <w:lang w:eastAsia="ru-RU"/>
              </w:rPr>
              <w:t>Vinca</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eastAsia="ru-RU"/>
              </w:rPr>
              <w:t>rosea</w:t>
            </w:r>
            <w:proofErr w:type="spellEnd"/>
            <w:r w:rsidRPr="000D5CAC">
              <w:rPr>
                <w:rFonts w:ascii="Times New Roman" w:eastAsia="Times New Roman" w:hAnsi="Times New Roman" w:cs="Times New Roman"/>
                <w:sz w:val="28"/>
                <w:szCs w:val="28"/>
                <w:lang w:eastAsia="ru-RU"/>
              </w:rPr>
              <w:t xml:space="preserve"> в 4 мл фосфатного буфера 0,03 М рН 7 + DIECA (</w:t>
            </w:r>
            <w:proofErr w:type="spellStart"/>
            <w:r w:rsidRPr="000D5CAC">
              <w:rPr>
                <w:rFonts w:ascii="Times New Roman" w:eastAsia="Times New Roman" w:hAnsi="Times New Roman" w:cs="Times New Roman"/>
                <w:sz w:val="28"/>
                <w:szCs w:val="28"/>
                <w:lang w:eastAsia="ru-RU"/>
              </w:rPr>
              <w:t>диэтил</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дитиокарбамин</w:t>
            </w:r>
            <w:proofErr w:type="spellEnd"/>
            <w:r w:rsidRPr="000D5CAC">
              <w:rPr>
                <w:rFonts w:ascii="Times New Roman" w:eastAsia="Times New Roman" w:hAnsi="Times New Roman" w:cs="Times New Roman"/>
                <w:sz w:val="28"/>
                <w:szCs w:val="28"/>
                <w:lang w:eastAsia="ru-RU"/>
              </w:rPr>
              <w:t xml:space="preserve"> натрия) (1 на 1000) + 300 мг активированного угля + 80 мг карбида кремния.</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Молодые растения на стадии развития семядолей. Первый лист не показывается.</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Число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50 шт.</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Условия выращивания: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22</w:t>
            </w:r>
            <w:r w:rsidRPr="000D5CAC">
              <w:rPr>
                <w:rFonts w:ascii="Times New Roman" w:eastAsia="Times New Roman" w:hAnsi="Times New Roman" w:cs="Times New Roman"/>
                <w:sz w:val="28"/>
                <w:szCs w:val="28"/>
                <w:lang w:eastAsia="ru-RU"/>
              </w:rPr>
              <w:fldChar w:fldCharType="begin"/>
            </w:r>
            <w:r w:rsidRPr="000D5CAC">
              <w:rPr>
                <w:rFonts w:ascii="Times New Roman" w:eastAsia="Times New Roman" w:hAnsi="Times New Roman" w:cs="Times New Roman"/>
                <w:sz w:val="28"/>
                <w:szCs w:val="28"/>
                <w:lang w:eastAsia="ru-RU"/>
              </w:rPr>
              <w:instrText>SYMBOL 176 \f "Symbol"</w:instrText>
            </w:r>
            <w:r w:rsidRPr="000D5CAC">
              <w:rPr>
                <w:rFonts w:ascii="Times New Roman" w:eastAsia="Times New Roman" w:hAnsi="Times New Roman" w:cs="Times New Roman"/>
                <w:sz w:val="28"/>
                <w:szCs w:val="28"/>
                <w:lang w:eastAsia="ru-RU"/>
              </w:rPr>
              <w:fldChar w:fldCharType="end"/>
            </w:r>
            <w:r w:rsidRPr="000D5CAC">
              <w:rPr>
                <w:rFonts w:ascii="Times New Roman" w:eastAsia="Times New Roman" w:hAnsi="Times New Roman" w:cs="Times New Roman"/>
                <w:sz w:val="28"/>
                <w:szCs w:val="28"/>
                <w:lang w:eastAsia="ru-RU"/>
              </w:rPr>
              <w:t>C, 12 часов освещения в день.</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выращивания: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климатической камере.</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Механическая протирка семядолей раствором вируса, растения выдерживают в темноте 48 часов.</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Продолжительность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посева до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12-13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инокуляции до стадии учета: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 учета: на10-ый, 15-ый и 21-ый день после инокуляции.</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Сорта-эталоны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Восприимчивый сорт: </w:t>
            </w:r>
            <w:proofErr w:type="spellStart"/>
            <w:r w:rsidRPr="000D5CAC">
              <w:rPr>
                <w:rFonts w:ascii="Times New Roman" w:eastAsia="Times New Roman" w:hAnsi="Times New Roman" w:cs="Times New Roman"/>
                <w:sz w:val="28"/>
                <w:szCs w:val="28"/>
                <w:lang w:eastAsia="ru-RU"/>
              </w:rPr>
              <w:t>Yolo</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eastAsia="ru-RU"/>
              </w:rPr>
              <w:t>Wonder</w:t>
            </w:r>
            <w:proofErr w:type="spellEnd"/>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толерантный: </w:t>
            </w:r>
            <w:proofErr w:type="spellStart"/>
            <w:r w:rsidRPr="000D5CAC">
              <w:rPr>
                <w:rFonts w:ascii="Times New Roman" w:eastAsia="Times New Roman" w:hAnsi="Times New Roman" w:cs="Times New Roman"/>
                <w:sz w:val="28"/>
                <w:szCs w:val="28"/>
                <w:lang w:eastAsia="ru-RU"/>
              </w:rPr>
              <w:t>Milord</w:t>
            </w:r>
            <w:proofErr w:type="spellEnd"/>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устойчивый: </w:t>
            </w:r>
            <w:proofErr w:type="spellStart"/>
            <w:r w:rsidRPr="000D5CAC">
              <w:rPr>
                <w:rFonts w:ascii="Times New Roman" w:eastAsia="Times New Roman" w:hAnsi="Times New Roman" w:cs="Times New Roman"/>
                <w:sz w:val="28"/>
                <w:szCs w:val="28"/>
                <w:lang w:eastAsia="ru-RU"/>
              </w:rPr>
              <w:t>Vania</w:t>
            </w:r>
            <w:proofErr w:type="spellEnd"/>
            <w:r w:rsidRPr="000D5CAC">
              <w:rPr>
                <w:rFonts w:ascii="Times New Roman" w:eastAsia="Times New Roman" w:hAnsi="Times New Roman" w:cs="Times New Roman"/>
                <w:sz w:val="28"/>
                <w:szCs w:val="28"/>
                <w:lang w:eastAsia="ru-RU"/>
              </w:rPr>
              <w:t>.</w:t>
            </w:r>
          </w:p>
        </w:tc>
      </w:tr>
    </w:tbl>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52. Устойчивость к </w:t>
      </w:r>
      <w:r w:rsidRPr="000D5CAC">
        <w:rPr>
          <w:rFonts w:ascii="Times New Roman" w:eastAsia="Times New Roman" w:hAnsi="Times New Roman" w:cs="Times New Roman"/>
          <w:sz w:val="28"/>
          <w:szCs w:val="28"/>
          <w:u w:val="single"/>
          <w:lang w:val="en-US" w:eastAsia="ru-RU"/>
        </w:rPr>
        <w:t>Tomato</w:t>
      </w:r>
      <w:r w:rsidRPr="000D5CAC">
        <w:rPr>
          <w:rFonts w:ascii="Times New Roman" w:eastAsia="Times New Roman" w:hAnsi="Times New Roman" w:cs="Times New Roman"/>
          <w:sz w:val="28"/>
          <w:szCs w:val="28"/>
          <w:u w:val="single"/>
          <w:lang w:eastAsia="ru-RU"/>
        </w:rPr>
        <w:t xml:space="preserve"> </w:t>
      </w:r>
      <w:r w:rsidRPr="000D5CAC">
        <w:rPr>
          <w:rFonts w:ascii="Times New Roman" w:eastAsia="Times New Roman" w:hAnsi="Times New Roman" w:cs="Times New Roman"/>
          <w:sz w:val="28"/>
          <w:szCs w:val="28"/>
          <w:u w:val="single"/>
          <w:lang w:val="en-US" w:eastAsia="ru-RU"/>
        </w:rPr>
        <w:t>Spotted</w:t>
      </w:r>
      <w:r w:rsidRPr="000D5CAC">
        <w:rPr>
          <w:rFonts w:ascii="Times New Roman" w:eastAsia="Times New Roman" w:hAnsi="Times New Roman" w:cs="Times New Roman"/>
          <w:sz w:val="28"/>
          <w:szCs w:val="28"/>
          <w:u w:val="single"/>
          <w:lang w:eastAsia="ru-RU"/>
        </w:rPr>
        <w:t xml:space="preserve"> </w:t>
      </w:r>
      <w:r w:rsidRPr="000D5CAC">
        <w:rPr>
          <w:rFonts w:ascii="Times New Roman" w:eastAsia="Times New Roman" w:hAnsi="Times New Roman" w:cs="Times New Roman"/>
          <w:sz w:val="28"/>
          <w:szCs w:val="28"/>
          <w:u w:val="single"/>
          <w:lang w:val="en-US" w:eastAsia="ru-RU"/>
        </w:rPr>
        <w:t>Wilt</w:t>
      </w:r>
      <w:r w:rsidRPr="000D5CAC">
        <w:rPr>
          <w:rFonts w:ascii="Times New Roman" w:eastAsia="Times New Roman" w:hAnsi="Times New Roman" w:cs="Times New Roman"/>
          <w:sz w:val="28"/>
          <w:szCs w:val="28"/>
          <w:u w:val="single"/>
          <w:lang w:eastAsia="ru-RU"/>
        </w:rPr>
        <w:t xml:space="preserve"> </w:t>
      </w:r>
      <w:r w:rsidRPr="000D5CAC">
        <w:rPr>
          <w:rFonts w:ascii="Times New Roman" w:eastAsia="Times New Roman" w:hAnsi="Times New Roman" w:cs="Times New Roman"/>
          <w:sz w:val="28"/>
          <w:szCs w:val="28"/>
          <w:u w:val="single"/>
          <w:lang w:val="en-US" w:eastAsia="ru-RU"/>
        </w:rPr>
        <w:t>Virus</w:t>
      </w:r>
      <w:r w:rsidRPr="000D5CAC">
        <w:rPr>
          <w:rFonts w:ascii="Times New Roman" w:eastAsia="Times New Roman" w:hAnsi="Times New Roman" w:cs="Times New Roman"/>
          <w:sz w:val="28"/>
          <w:szCs w:val="28"/>
          <w:u w:val="single"/>
          <w:lang w:eastAsia="ru-RU"/>
        </w:rPr>
        <w:t xml:space="preserve"> (</w:t>
      </w:r>
      <w:r w:rsidRPr="000D5CAC">
        <w:rPr>
          <w:rFonts w:ascii="Times New Roman" w:eastAsia="Times New Roman" w:hAnsi="Times New Roman" w:cs="Times New Roman"/>
          <w:sz w:val="28"/>
          <w:szCs w:val="28"/>
          <w:u w:val="single"/>
          <w:lang w:val="en-US" w:eastAsia="ru-RU"/>
        </w:rPr>
        <w:t>TSWV</w:t>
      </w:r>
      <w:r w:rsidRPr="000D5CAC">
        <w:rPr>
          <w:rFonts w:ascii="Times New Roman" w:eastAsia="Times New Roman" w:hAnsi="Times New Roman" w:cs="Times New Roman"/>
          <w:sz w:val="28"/>
          <w:szCs w:val="28"/>
          <w:u w:val="single"/>
          <w:lang w:eastAsia="ru-RU"/>
        </w:rPr>
        <w:t>) (Вирус пятнистого увядания томатов)</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Поддержание </w:t>
      </w:r>
      <w:proofErr w:type="spellStart"/>
      <w:r w:rsidRPr="000D5CAC">
        <w:rPr>
          <w:rFonts w:ascii="Times New Roman" w:eastAsia="Times New Roman" w:hAnsi="Times New Roman" w:cs="Times New Roman"/>
          <w:sz w:val="28"/>
          <w:szCs w:val="28"/>
          <w:u w:val="single"/>
          <w:lang w:eastAsia="ru-RU"/>
        </w:rPr>
        <w:t>патотипов</w:t>
      </w:r>
      <w:proofErr w:type="spellEnd"/>
    </w:p>
    <w:tbl>
      <w:tblPr>
        <w:tblW w:w="0" w:type="auto"/>
        <w:tblLook w:val="01E0" w:firstRow="1" w:lastRow="1" w:firstColumn="1" w:lastColumn="1" w:noHBand="0" w:noVBand="0"/>
      </w:tblPr>
      <w:tblGrid>
        <w:gridCol w:w="3438"/>
        <w:gridCol w:w="6133"/>
      </w:tblGrid>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среды: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Плод перца в глубокой заморозке (-70 </w:t>
            </w:r>
            <w:proofErr w:type="spellStart"/>
            <w:r w:rsidRPr="000D5CAC">
              <w:rPr>
                <w:rFonts w:ascii="Times New Roman" w:eastAsia="Times New Roman" w:hAnsi="Times New Roman" w:cs="Times New Roman"/>
                <w:sz w:val="28"/>
                <w:szCs w:val="28"/>
                <w:vertAlign w:val="superscript"/>
                <w:lang w:val="en-GB" w:eastAsia="ru-RU"/>
              </w:rPr>
              <w:t>o</w:t>
            </w:r>
            <w:r w:rsidRPr="000D5CAC">
              <w:rPr>
                <w:rFonts w:ascii="Times New Roman" w:eastAsia="Times New Roman" w:hAnsi="Times New Roman" w:cs="Times New Roman"/>
                <w:sz w:val="28"/>
                <w:szCs w:val="28"/>
                <w:lang w:val="en-GB" w:eastAsia="ru-RU"/>
              </w:rPr>
              <w:t>C</w:t>
            </w:r>
            <w:proofErr w:type="spellEnd"/>
            <w:r w:rsidRPr="000D5CAC">
              <w:rPr>
                <w:rFonts w:ascii="Times New Roman" w:eastAsia="Times New Roman" w:hAnsi="Times New Roman" w:cs="Times New Roman"/>
                <w:sz w:val="28"/>
                <w:szCs w:val="28"/>
                <w:lang w:eastAsia="ru-RU"/>
              </w:rPr>
              <w:t>)</w:t>
            </w:r>
            <w:r w:rsidRPr="000D5CAC">
              <w:rPr>
                <w:rFonts w:ascii="Times New Roman" w:eastAsia="Times New Roman" w:hAnsi="Times New Roman" w:cs="Times New Roman"/>
                <w:i/>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Специальные условия: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Обновление вируса на растениях </w:t>
            </w:r>
            <w:proofErr w:type="spellStart"/>
            <w:r w:rsidRPr="000D5CAC">
              <w:rPr>
                <w:rFonts w:ascii="Times New Roman" w:eastAsia="Times New Roman" w:hAnsi="Times New Roman" w:cs="Times New Roman"/>
                <w:i/>
                <w:sz w:val="28"/>
                <w:szCs w:val="28"/>
                <w:lang w:val="en-GB" w:eastAsia="ru-RU"/>
              </w:rPr>
              <w:t>Nicotiana</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val="en-GB" w:eastAsia="ru-RU"/>
              </w:rPr>
              <w:t>rustica</w:t>
            </w:r>
            <w:proofErr w:type="spellEnd"/>
            <w:r w:rsidRPr="000D5CAC">
              <w:rPr>
                <w:rFonts w:ascii="Times New Roman" w:eastAsia="Times New Roman" w:hAnsi="Times New Roman" w:cs="Times New Roman"/>
                <w:sz w:val="28"/>
                <w:szCs w:val="28"/>
                <w:lang w:eastAsia="ru-RU"/>
              </w:rPr>
              <w:t xml:space="preserve"> (Махорка) или </w:t>
            </w:r>
            <w:proofErr w:type="spellStart"/>
            <w:r w:rsidRPr="000D5CAC">
              <w:rPr>
                <w:rFonts w:ascii="Times New Roman" w:eastAsia="Times New Roman" w:hAnsi="Times New Roman" w:cs="Times New Roman"/>
                <w:i/>
                <w:sz w:val="28"/>
                <w:szCs w:val="28"/>
                <w:lang w:val="en-GB" w:eastAsia="ru-RU"/>
              </w:rPr>
              <w:t>Nicotiana</w:t>
            </w:r>
            <w:proofErr w:type="spellEnd"/>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i/>
                <w:sz w:val="28"/>
                <w:szCs w:val="28"/>
                <w:lang w:val="en-GB" w:eastAsia="ru-RU"/>
              </w:rPr>
              <w:t>benthamiana</w:t>
            </w:r>
            <w:proofErr w:type="spellEnd"/>
            <w:r w:rsidRPr="000D5CAC">
              <w:rPr>
                <w:rFonts w:ascii="Times New Roman" w:eastAsia="Times New Roman" w:hAnsi="Times New Roman" w:cs="Times New Roman"/>
                <w:sz w:val="28"/>
                <w:szCs w:val="28"/>
                <w:lang w:eastAsia="ru-RU"/>
              </w:rPr>
              <w:t xml:space="preserve"> (Табак </w:t>
            </w:r>
            <w:proofErr w:type="spellStart"/>
            <w:r w:rsidRPr="000D5CAC">
              <w:rPr>
                <w:rFonts w:ascii="Times New Roman" w:eastAsia="Times New Roman" w:hAnsi="Times New Roman" w:cs="Times New Roman"/>
                <w:sz w:val="28"/>
                <w:szCs w:val="28"/>
                <w:lang w:eastAsia="ru-RU"/>
              </w:rPr>
              <w:t>Бентхама</w:t>
            </w:r>
            <w:proofErr w:type="spellEnd"/>
            <w:r w:rsidRPr="000D5CAC">
              <w:rPr>
                <w:rFonts w:ascii="Times New Roman" w:eastAsia="Times New Roman" w:hAnsi="Times New Roman" w:cs="Times New Roman"/>
                <w:sz w:val="28"/>
                <w:szCs w:val="28"/>
                <w:lang w:eastAsia="ru-RU"/>
              </w:rPr>
              <w:t>) до инокуляции.</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Два развернутых листа.</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lastRenderedPageBreak/>
              <w:t>Температура: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GB" w:eastAsia="ru-RU"/>
              </w:rPr>
              <w:t>20-22</w:t>
            </w:r>
            <w:r w:rsidRPr="000D5CAC">
              <w:rPr>
                <w:rFonts w:ascii="Times New Roman" w:eastAsia="Times New Roman" w:hAnsi="Times New Roman" w:cs="Times New Roman"/>
                <w:sz w:val="28"/>
                <w:szCs w:val="28"/>
                <w:vertAlign w:val="superscript"/>
                <w:lang w:val="en-GB" w:eastAsia="ru-RU"/>
              </w:rPr>
              <w:t>o</w:t>
            </w:r>
            <w:r w:rsidRPr="000D5CAC">
              <w:rPr>
                <w:rFonts w:ascii="Times New Roman" w:eastAsia="Times New Roman" w:hAnsi="Times New Roman" w:cs="Times New Roman"/>
                <w:sz w:val="28"/>
                <w:szCs w:val="28"/>
                <w:lang w:val="en-GB" w:eastAsia="ru-RU"/>
              </w:rPr>
              <w:t>C</w:t>
            </w:r>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Освещение:</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Дополнительное освещение зимой.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выращивания: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Посев в теплице.</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Механический, протирка семядолей суспензией </w:t>
            </w:r>
            <w:proofErr w:type="spellStart"/>
            <w:r w:rsidRPr="000D5CAC">
              <w:rPr>
                <w:rFonts w:ascii="Times New Roman" w:eastAsia="Times New Roman" w:hAnsi="Times New Roman" w:cs="Times New Roman"/>
                <w:sz w:val="28"/>
                <w:szCs w:val="28"/>
                <w:lang w:eastAsia="ru-RU"/>
              </w:rPr>
              <w:t>инокулята</w:t>
            </w:r>
            <w:proofErr w:type="spellEnd"/>
            <w:r w:rsidRPr="000D5CAC">
              <w:rPr>
                <w:rFonts w:ascii="Times New Roman" w:eastAsia="Times New Roman" w:hAnsi="Times New Roman" w:cs="Times New Roman"/>
                <w:sz w:val="28"/>
                <w:szCs w:val="28"/>
                <w:lang w:eastAsia="ru-RU"/>
              </w:rPr>
              <w:t xml:space="preserve"> 10°С.</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Продолжительность испытаний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посева до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20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от инокуляции до стадии учета: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14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Число растений в испытании</w:t>
            </w:r>
            <w:r w:rsidRPr="000D5CAC">
              <w:rPr>
                <w:rFonts w:ascii="Times New Roman" w:eastAsia="Times New Roman" w:hAnsi="Times New Roman" w:cs="Times New Roman"/>
                <w:sz w:val="28"/>
                <w:szCs w:val="28"/>
                <w:lang w:eastAsia="ru-RU"/>
              </w:rPr>
              <w:t>:</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20 шт.</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u w:val="single"/>
                <w:lang w:eastAsia="ru-RU"/>
              </w:rPr>
              <w:t>Сорта-эталоны</w:t>
            </w:r>
            <w:r w:rsidRPr="000D5CAC">
              <w:rPr>
                <w:rFonts w:ascii="Times New Roman" w:eastAsia="Times New Roman" w:hAnsi="Times New Roman" w:cs="Times New Roman"/>
                <w:sz w:val="28"/>
                <w:szCs w:val="28"/>
                <w:lang w:eastAsia="ru-RU"/>
              </w:rPr>
              <w:t>:</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Восприимчивый сорт: </w:t>
            </w:r>
            <w:proofErr w:type="spellStart"/>
            <w:r w:rsidRPr="000D5CAC">
              <w:rPr>
                <w:rFonts w:ascii="Times New Roman" w:eastAsia="Times New Roman" w:hAnsi="Times New Roman" w:cs="Times New Roman"/>
                <w:sz w:val="28"/>
                <w:szCs w:val="28"/>
                <w:lang w:val="en-GB" w:eastAsia="ru-RU"/>
              </w:rPr>
              <w:t>Lamuyo</w:t>
            </w:r>
            <w:proofErr w:type="spellEnd"/>
            <w:r w:rsidRPr="000D5CAC">
              <w:rPr>
                <w:rFonts w:ascii="Times New Roman" w:eastAsia="Times New Roman" w:hAnsi="Times New Roman" w:cs="Times New Roman"/>
                <w:sz w:val="28"/>
                <w:szCs w:val="28"/>
                <w:lang w:eastAsia="ru-RU"/>
              </w:rPr>
              <w:t>;</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устойчивые: </w:t>
            </w:r>
            <w:r w:rsidRPr="000D5CAC">
              <w:rPr>
                <w:rFonts w:ascii="Times New Roman" w:eastAsia="Times New Roman" w:hAnsi="Times New Roman" w:cs="Times New Roman"/>
                <w:sz w:val="28"/>
                <w:szCs w:val="28"/>
                <w:lang w:val="en-GB" w:eastAsia="ru-RU"/>
              </w:rPr>
              <w:t>Galileo</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Jackal</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Jackpot</w:t>
            </w:r>
            <w:r w:rsidRPr="000D5CAC">
              <w:rPr>
                <w:rFonts w:ascii="Times New Roman" w:eastAsia="Times New Roman" w:hAnsi="Times New Roman" w:cs="Times New Roman"/>
                <w:sz w:val="28"/>
                <w:szCs w:val="28"/>
                <w:lang w:eastAsia="ru-RU"/>
              </w:rPr>
              <w:t>.</w:t>
            </w:r>
          </w:p>
        </w:tc>
      </w:tr>
    </w:tbl>
    <w:p w:rsidR="000D5CAC" w:rsidRPr="000D5CAC" w:rsidRDefault="000D5CAC" w:rsidP="000D5CAC">
      <w:pPr>
        <w:spacing w:after="0" w:line="240" w:lineRule="auto"/>
        <w:rPr>
          <w:rFonts w:ascii="Times New Roman" w:eastAsia="Times New Roman" w:hAnsi="Times New Roman" w:cs="Times New Roman"/>
          <w:sz w:val="28"/>
          <w:szCs w:val="28"/>
          <w:lang w:eastAsia="ru-RU"/>
        </w:rPr>
      </w:pPr>
    </w:p>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К 53. Устойчивость к </w:t>
      </w:r>
      <w:proofErr w:type="spellStart"/>
      <w:r w:rsidRPr="000D5CAC">
        <w:rPr>
          <w:rFonts w:ascii="Times New Roman" w:eastAsia="Times New Roman" w:hAnsi="Times New Roman" w:cs="Times New Roman"/>
          <w:i/>
          <w:sz w:val="28"/>
          <w:szCs w:val="28"/>
          <w:u w:val="single"/>
          <w:lang w:val="en-GB" w:eastAsia="ru-RU"/>
        </w:rPr>
        <w:t>Xanthomonas</w:t>
      </w:r>
      <w:proofErr w:type="spellEnd"/>
      <w:r w:rsidRPr="000D5CAC">
        <w:rPr>
          <w:rFonts w:ascii="Times New Roman" w:eastAsia="Times New Roman" w:hAnsi="Times New Roman" w:cs="Times New Roman"/>
          <w:i/>
          <w:sz w:val="28"/>
          <w:szCs w:val="28"/>
          <w:u w:val="single"/>
          <w:lang w:eastAsia="ru-RU"/>
        </w:rPr>
        <w:t xml:space="preserve"> </w:t>
      </w:r>
      <w:proofErr w:type="spellStart"/>
      <w:r w:rsidRPr="000D5CAC">
        <w:rPr>
          <w:rFonts w:ascii="Times New Roman" w:eastAsia="Times New Roman" w:hAnsi="Times New Roman" w:cs="Times New Roman"/>
          <w:i/>
          <w:sz w:val="28"/>
          <w:szCs w:val="28"/>
          <w:u w:val="single"/>
          <w:lang w:val="en-GB" w:eastAsia="ru-RU"/>
        </w:rPr>
        <w:t>campestris</w:t>
      </w:r>
      <w:proofErr w:type="spellEnd"/>
      <w:r w:rsidRPr="000D5CAC">
        <w:rPr>
          <w:rFonts w:ascii="Times New Roman" w:eastAsia="Times New Roman" w:hAnsi="Times New Roman" w:cs="Times New Roman"/>
          <w:i/>
          <w:sz w:val="28"/>
          <w:szCs w:val="28"/>
          <w:u w:val="single"/>
          <w:lang w:eastAsia="ru-RU"/>
        </w:rPr>
        <w:t xml:space="preserve"> </w:t>
      </w:r>
      <w:proofErr w:type="spellStart"/>
      <w:r w:rsidRPr="000D5CAC">
        <w:rPr>
          <w:rFonts w:ascii="Times New Roman" w:eastAsia="Times New Roman" w:hAnsi="Times New Roman" w:cs="Times New Roman"/>
          <w:sz w:val="28"/>
          <w:szCs w:val="28"/>
          <w:u w:val="single"/>
          <w:lang w:val="en-GB" w:eastAsia="ru-RU"/>
        </w:rPr>
        <w:t>pv</w:t>
      </w:r>
      <w:proofErr w:type="spellEnd"/>
      <w:r w:rsidRPr="000D5CAC">
        <w:rPr>
          <w:rFonts w:ascii="Times New Roman" w:eastAsia="Times New Roman" w:hAnsi="Times New Roman" w:cs="Times New Roman"/>
          <w:sz w:val="28"/>
          <w:szCs w:val="28"/>
          <w:u w:val="single"/>
          <w:lang w:eastAsia="ru-RU"/>
        </w:rPr>
        <w:t xml:space="preserve">. </w:t>
      </w:r>
      <w:proofErr w:type="spellStart"/>
      <w:r w:rsidRPr="000D5CAC">
        <w:rPr>
          <w:rFonts w:ascii="Times New Roman" w:eastAsia="Times New Roman" w:hAnsi="Times New Roman" w:cs="Times New Roman"/>
          <w:i/>
          <w:sz w:val="28"/>
          <w:szCs w:val="28"/>
          <w:u w:val="single"/>
          <w:lang w:val="en-GB" w:eastAsia="ru-RU"/>
        </w:rPr>
        <w:t>vesicatoria</w:t>
      </w:r>
      <w:proofErr w:type="spellEnd"/>
      <w:r w:rsidRPr="000D5CAC">
        <w:rPr>
          <w:rFonts w:ascii="Times New Roman" w:eastAsia="Times New Roman" w:hAnsi="Times New Roman" w:cs="Times New Roman"/>
          <w:i/>
          <w:sz w:val="28"/>
          <w:szCs w:val="28"/>
          <w:u w:val="single"/>
          <w:lang w:eastAsia="ru-RU"/>
        </w:rPr>
        <w:t xml:space="preserve"> </w:t>
      </w:r>
      <w:r w:rsidRPr="000D5CAC">
        <w:rPr>
          <w:rFonts w:ascii="Times New Roman" w:eastAsia="Times New Roman" w:hAnsi="Times New Roman" w:cs="Times New Roman"/>
          <w:sz w:val="28"/>
          <w:szCs w:val="28"/>
          <w:u w:val="single"/>
          <w:lang w:eastAsia="ru-RU"/>
        </w:rPr>
        <w:t>(Бактериальная пятнистость)</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 xml:space="preserve">Поддержание </w:t>
      </w:r>
      <w:proofErr w:type="spellStart"/>
      <w:r w:rsidRPr="000D5CAC">
        <w:rPr>
          <w:rFonts w:ascii="Times New Roman" w:eastAsia="Times New Roman" w:hAnsi="Times New Roman" w:cs="Times New Roman"/>
          <w:sz w:val="28"/>
          <w:szCs w:val="28"/>
          <w:u w:val="single"/>
          <w:lang w:eastAsia="ru-RU"/>
        </w:rPr>
        <w:t>патотипов</w:t>
      </w:r>
      <w:proofErr w:type="spellEnd"/>
    </w:p>
    <w:tbl>
      <w:tblPr>
        <w:tblW w:w="0" w:type="auto"/>
        <w:tblLook w:val="01E0" w:firstRow="1" w:lastRow="1" w:firstColumn="1" w:lastColumn="1" w:noHBand="0" w:noVBand="0"/>
      </w:tblPr>
      <w:tblGrid>
        <w:gridCol w:w="3437"/>
        <w:gridCol w:w="6134"/>
      </w:tblGrid>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среды:</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GB" w:eastAsia="ru-RU"/>
              </w:rPr>
              <w:t>PDA</w:t>
            </w:r>
            <w:r w:rsidRPr="000D5CAC">
              <w:rPr>
                <w:rFonts w:ascii="Times New Roman" w:eastAsia="Times New Roman" w:hAnsi="Times New Roman" w:cs="Times New Roman"/>
                <w:sz w:val="28"/>
                <w:szCs w:val="28"/>
                <w:lang w:eastAsia="ru-RU"/>
              </w:rPr>
              <w:t xml:space="preserve"> (картофель, декстроза, </w:t>
            </w:r>
            <w:proofErr w:type="spellStart"/>
            <w:r w:rsidRPr="000D5CAC">
              <w:rPr>
                <w:rFonts w:ascii="Times New Roman" w:eastAsia="Times New Roman" w:hAnsi="Times New Roman" w:cs="Times New Roman"/>
                <w:sz w:val="28"/>
                <w:szCs w:val="28"/>
                <w:lang w:eastAsia="ru-RU"/>
              </w:rPr>
              <w:t>агар</w:t>
            </w:r>
            <w:proofErr w:type="spellEnd"/>
            <w:r w:rsidRPr="000D5CAC">
              <w:rPr>
                <w:rFonts w:ascii="Times New Roman" w:eastAsia="Times New Roman" w:hAnsi="Times New Roman" w:cs="Times New Roman"/>
                <w:sz w:val="28"/>
                <w:szCs w:val="28"/>
                <w:lang w:eastAsia="ru-RU"/>
              </w:rPr>
              <w:t>) среда</w:t>
            </w:r>
            <w:r w:rsidRPr="000D5CAC">
              <w:rPr>
                <w:rFonts w:ascii="Times New Roman" w:eastAsia="Times New Roman" w:hAnsi="Times New Roman" w:cs="Times New Roman"/>
                <w:i/>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Специальные условия: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val="en-US" w:eastAsia="ru-RU"/>
              </w:rPr>
            </w:pPr>
            <w:r w:rsidRPr="000D5CAC">
              <w:rPr>
                <w:rFonts w:ascii="Times New Roman" w:eastAsia="Times New Roman" w:hAnsi="Times New Roman" w:cs="Times New Roman"/>
                <w:sz w:val="28"/>
                <w:szCs w:val="28"/>
                <w:lang w:eastAsia="ru-RU"/>
              </w:rPr>
              <w:t xml:space="preserve">48 часов культивирования на </w:t>
            </w:r>
            <w:proofErr w:type="spellStart"/>
            <w:r w:rsidRPr="000D5CAC">
              <w:rPr>
                <w:rFonts w:ascii="Times New Roman" w:eastAsia="Times New Roman" w:hAnsi="Times New Roman" w:cs="Times New Roman"/>
                <w:i/>
                <w:sz w:val="28"/>
                <w:szCs w:val="28"/>
                <w:lang w:val="en-GB" w:eastAsia="ru-RU"/>
              </w:rPr>
              <w:t>Xanthomonas</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val="en-GB" w:eastAsia="ru-RU"/>
              </w:rPr>
              <w:t>campestris</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pv</w:t>
            </w:r>
            <w:proofErr w:type="spellEnd"/>
            <w:r w:rsidRPr="000D5CAC">
              <w:rPr>
                <w:rFonts w:ascii="Times New Roman" w:eastAsia="Times New Roman" w:hAnsi="Times New Roman" w:cs="Times New Roman"/>
                <w:sz w:val="28"/>
                <w:szCs w:val="28"/>
                <w:lang w:eastAsia="ru-RU"/>
              </w:rPr>
              <w:t>.</w:t>
            </w:r>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val="en-GB" w:eastAsia="ru-RU"/>
              </w:rPr>
              <w:t>vesicatoria</w:t>
            </w:r>
            <w:proofErr w:type="spellEnd"/>
            <w:r w:rsidRPr="000D5CAC">
              <w:rPr>
                <w:rFonts w:ascii="Times New Roman" w:eastAsia="Times New Roman" w:hAnsi="Times New Roman" w:cs="Times New Roman"/>
                <w:sz w:val="28"/>
                <w:szCs w:val="28"/>
                <w:lang w:eastAsia="ru-RU"/>
              </w:rPr>
              <w:t xml:space="preserve">. Установочная концентрация </w:t>
            </w:r>
            <w:proofErr w:type="spellStart"/>
            <w:r w:rsidRPr="000D5CAC">
              <w:rPr>
                <w:rFonts w:ascii="Times New Roman" w:eastAsia="Times New Roman" w:hAnsi="Times New Roman" w:cs="Times New Roman"/>
                <w:sz w:val="28"/>
                <w:szCs w:val="28"/>
                <w:lang w:eastAsia="ru-RU"/>
              </w:rPr>
              <w:t>инокулята</w:t>
            </w:r>
            <w:proofErr w:type="spellEnd"/>
            <w:r w:rsidRPr="000D5CAC">
              <w:rPr>
                <w:rFonts w:ascii="Times New Roman" w:eastAsia="Times New Roman" w:hAnsi="Times New Roman" w:cs="Times New Roman"/>
                <w:sz w:val="28"/>
                <w:szCs w:val="28"/>
                <w:lang w:eastAsia="ru-RU"/>
              </w:rPr>
              <w:t xml:space="preserve">: клеток бактерий </w:t>
            </w:r>
            <w:r w:rsidRPr="000D5CAC">
              <w:rPr>
                <w:rFonts w:ascii="Times New Roman" w:eastAsia="Times New Roman" w:hAnsi="Times New Roman" w:cs="Times New Roman"/>
                <w:sz w:val="28"/>
                <w:szCs w:val="28"/>
                <w:lang w:val="en-GB" w:eastAsia="ru-RU"/>
              </w:rPr>
              <w:t>10</w:t>
            </w:r>
            <w:r w:rsidRPr="000D5CAC">
              <w:rPr>
                <w:rFonts w:ascii="Times New Roman" w:eastAsia="Times New Roman" w:hAnsi="Times New Roman" w:cs="Times New Roman"/>
                <w:sz w:val="28"/>
                <w:szCs w:val="28"/>
                <w:vertAlign w:val="superscript"/>
                <w:lang w:val="en-GB" w:eastAsia="ru-RU"/>
              </w:rPr>
              <w:t>7</w:t>
            </w:r>
            <w:r w:rsidRPr="000D5CAC">
              <w:rPr>
                <w:rFonts w:ascii="Times New Roman" w:eastAsia="Times New Roman" w:hAnsi="Times New Roman" w:cs="Times New Roman"/>
                <w:sz w:val="28"/>
                <w:szCs w:val="28"/>
                <w:lang w:val="en-GB"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Проведение испытаний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Стадия роста растений:</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Шестой-восьмой настоящие листья.</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Температура:</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Ночью </w:t>
            </w:r>
            <w:r w:rsidRPr="000D5CAC">
              <w:rPr>
                <w:rFonts w:ascii="Times New Roman" w:eastAsia="Times New Roman" w:hAnsi="Times New Roman" w:cs="Times New Roman"/>
                <w:sz w:val="28"/>
                <w:szCs w:val="28"/>
                <w:lang w:val="en-GB" w:eastAsia="ru-RU"/>
              </w:rPr>
              <w:t>24</w:t>
            </w:r>
            <w:r w:rsidRPr="000D5CAC">
              <w:rPr>
                <w:rFonts w:ascii="Times New Roman" w:eastAsia="Times New Roman" w:hAnsi="Times New Roman" w:cs="Times New Roman"/>
                <w:sz w:val="28"/>
                <w:szCs w:val="28"/>
                <w:lang w:val="en-GB" w:eastAsia="ru-RU"/>
              </w:rPr>
              <w:sym w:font="Symbol" w:char="F0B0"/>
            </w:r>
            <w:r w:rsidRPr="000D5CAC">
              <w:rPr>
                <w:rFonts w:ascii="Times New Roman" w:eastAsia="Times New Roman" w:hAnsi="Times New Roman" w:cs="Times New Roman"/>
                <w:sz w:val="28"/>
                <w:szCs w:val="28"/>
                <w:lang w:val="en-GB" w:eastAsia="ru-RU"/>
              </w:rPr>
              <w:t>C,</w:t>
            </w:r>
            <w:r w:rsidRPr="000D5CAC">
              <w:rPr>
                <w:rFonts w:ascii="Times New Roman" w:eastAsia="Times New Roman" w:hAnsi="Times New Roman" w:cs="Times New Roman"/>
                <w:sz w:val="28"/>
                <w:szCs w:val="28"/>
                <w:lang w:eastAsia="ru-RU"/>
              </w:rPr>
              <w:t xml:space="preserve"> днем</w:t>
            </w:r>
            <w:r w:rsidRPr="000D5CAC">
              <w:rPr>
                <w:rFonts w:ascii="Times New Roman" w:eastAsia="Times New Roman" w:hAnsi="Times New Roman" w:cs="Times New Roman"/>
                <w:sz w:val="28"/>
                <w:szCs w:val="28"/>
                <w:lang w:val="en-GB" w:eastAsia="ru-RU"/>
              </w:rPr>
              <w:t xml:space="preserve"> 25</w:t>
            </w:r>
            <w:r w:rsidRPr="000D5CAC">
              <w:rPr>
                <w:rFonts w:ascii="Times New Roman" w:eastAsia="Times New Roman" w:hAnsi="Times New Roman" w:cs="Times New Roman"/>
                <w:sz w:val="28"/>
                <w:szCs w:val="28"/>
                <w:lang w:val="en-GB" w:eastAsia="ru-RU"/>
              </w:rPr>
              <w:sym w:font="Symbol" w:char="F0B0"/>
            </w:r>
            <w:r w:rsidRPr="000D5CAC">
              <w:rPr>
                <w:rFonts w:ascii="Times New Roman" w:eastAsia="Times New Roman" w:hAnsi="Times New Roman" w:cs="Times New Roman"/>
                <w:sz w:val="28"/>
                <w:szCs w:val="28"/>
                <w:lang w:val="en-GB" w:eastAsia="ru-RU"/>
              </w:rPr>
              <w:t>C</w:t>
            </w:r>
            <w:r w:rsidRPr="000D5CAC">
              <w:rPr>
                <w:rFonts w:ascii="Times New Roman" w:eastAsia="Times New Roman" w:hAnsi="Times New Roman" w:cs="Times New Roman"/>
                <w:sz w:val="28"/>
                <w:szCs w:val="28"/>
                <w:lang w:eastAsia="ru-RU"/>
              </w:rPr>
              <w:t>.</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Относительная влажность:</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80%.</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Освещение:</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30 тыс. люкс, 16 часов в день.</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выращивания: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Посев в ящики в климатической камере или в теплице.</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Метод инокуляции: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Фильтрат на нижнюю поверхность листа пятнами диаметром 13-15 мм.</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Продолжительность испытания</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10-14 дней.</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Число растений в испытании:</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15-30 шт.</w:t>
            </w:r>
          </w:p>
        </w:tc>
      </w:tr>
      <w:tr w:rsidR="000D5CAC" w:rsidRPr="000D5CAC" w:rsidTr="000F2E69">
        <w:tc>
          <w:tcPr>
            <w:tcW w:w="3510" w:type="dxa"/>
          </w:tcPr>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sz w:val="28"/>
                <w:szCs w:val="28"/>
                <w:u w:val="single"/>
                <w:lang w:eastAsia="ru-RU"/>
              </w:rPr>
              <w:t>Сорт-эталон:</w:t>
            </w:r>
          </w:p>
        </w:tc>
        <w:tc>
          <w:tcPr>
            <w:tcW w:w="648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Устойчивые сорта: </w:t>
            </w:r>
            <w:proofErr w:type="spellStart"/>
            <w:r w:rsidRPr="000D5CAC">
              <w:rPr>
                <w:rFonts w:ascii="Times New Roman" w:eastAsia="Times New Roman" w:hAnsi="Times New Roman" w:cs="Times New Roman"/>
                <w:sz w:val="28"/>
                <w:szCs w:val="28"/>
                <w:lang w:val="en-GB" w:eastAsia="ru-RU"/>
              </w:rPr>
              <w:t>Aladin</w:t>
            </w:r>
            <w:proofErr w:type="spell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Camelot</w:t>
            </w:r>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ECR</w:t>
            </w:r>
            <w:r w:rsidRPr="000D5CAC">
              <w:rPr>
                <w:rFonts w:ascii="Times New Roman" w:eastAsia="Times New Roman" w:hAnsi="Times New Roman" w:cs="Times New Roman"/>
                <w:sz w:val="28"/>
                <w:szCs w:val="28"/>
                <w:lang w:eastAsia="ru-RU"/>
              </w:rPr>
              <w:t>-20</w:t>
            </w:r>
            <w:r w:rsidRPr="000D5CAC">
              <w:rPr>
                <w:rFonts w:ascii="Times New Roman" w:eastAsia="Times New Roman" w:hAnsi="Times New Roman" w:cs="Times New Roman"/>
                <w:sz w:val="28"/>
                <w:szCs w:val="28"/>
                <w:lang w:val="en-GB" w:eastAsia="ru-RU"/>
              </w:rPr>
              <w:t>R</w:t>
            </w:r>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Kald</w:t>
            </w:r>
            <w:proofErr w:type="spellEnd"/>
            <w:r w:rsidRPr="000D5CAC">
              <w:rPr>
                <w:rFonts w:ascii="Times New Roman" w:eastAsia="Times New Roman" w:hAnsi="Times New Roman" w:cs="Times New Roman"/>
                <w:sz w:val="28"/>
                <w:szCs w:val="28"/>
                <w:lang w:eastAsia="ru-RU"/>
              </w:rPr>
              <w:t>ó</w:t>
            </w:r>
            <w:r w:rsidRPr="000D5CAC">
              <w:rPr>
                <w:rFonts w:ascii="Times New Roman" w:eastAsia="Times New Roman" w:hAnsi="Times New Roman" w:cs="Times New Roman"/>
                <w:sz w:val="28"/>
                <w:szCs w:val="28"/>
                <w:lang w:val="en-GB" w:eastAsia="ru-RU"/>
              </w:rPr>
              <w:t>m</w:t>
            </w:r>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Kalorez</w:t>
            </w:r>
            <w:proofErr w:type="spell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val="en-GB" w:eastAsia="ru-RU"/>
              </w:rPr>
              <w:t>Lancelot</w:t>
            </w:r>
            <w:r w:rsidRPr="000D5CAC">
              <w:rPr>
                <w:rFonts w:ascii="Times New Roman" w:eastAsia="Times New Roman" w:hAnsi="Times New Roman" w:cs="Times New Roman"/>
                <w:sz w:val="28"/>
                <w:szCs w:val="28"/>
                <w:lang w:eastAsia="ru-RU"/>
              </w:rPr>
              <w:t xml:space="preserve">, </w:t>
            </w:r>
            <w:proofErr w:type="spellStart"/>
            <w:r w:rsidRPr="000D5CAC">
              <w:rPr>
                <w:rFonts w:ascii="Times New Roman" w:eastAsia="Times New Roman" w:hAnsi="Times New Roman" w:cs="Times New Roman"/>
                <w:sz w:val="28"/>
                <w:szCs w:val="28"/>
                <w:lang w:val="en-GB" w:eastAsia="ru-RU"/>
              </w:rPr>
              <w:t>Pasa</w:t>
            </w:r>
            <w:proofErr w:type="spellEnd"/>
          </w:p>
        </w:tc>
      </w:tr>
    </w:tbl>
    <w:p w:rsidR="000D5CAC" w:rsidRPr="000D5CAC" w:rsidRDefault="000D5CAC" w:rsidP="000D5CAC">
      <w:pPr>
        <w:tabs>
          <w:tab w:val="left" w:pos="8222"/>
        </w:tabs>
        <w:spacing w:after="0" w:line="240" w:lineRule="auto"/>
        <w:jc w:val="both"/>
        <w:rPr>
          <w:rFonts w:ascii="Times New Roman" w:eastAsia="Times New Roman" w:hAnsi="Times New Roman" w:cs="Times New Roman"/>
          <w:sz w:val="28"/>
          <w:szCs w:val="28"/>
          <w:lang w:eastAsia="ru-RU"/>
        </w:rPr>
      </w:pPr>
    </w:p>
    <w:p w:rsidR="00712F6D" w:rsidRPr="00BB3225" w:rsidRDefault="00712F6D" w:rsidP="00712F6D">
      <w:pPr>
        <w:spacing w:after="0" w:line="240" w:lineRule="auto"/>
        <w:ind w:firstLine="708"/>
        <w:jc w:val="both"/>
        <w:rPr>
          <w:rFonts w:ascii="Times New Roman" w:eastAsia="Times New Roman" w:hAnsi="Times New Roman" w:cs="Times New Roman"/>
          <w:sz w:val="28"/>
          <w:szCs w:val="28"/>
          <w:lang w:eastAsia="ru-RU"/>
        </w:rPr>
      </w:pPr>
    </w:p>
    <w:p w:rsidR="00712F6D" w:rsidRPr="00BB3225" w:rsidRDefault="00712F6D" w:rsidP="00712F6D">
      <w:pPr>
        <w:spacing w:after="0" w:line="240" w:lineRule="auto"/>
        <w:ind w:firstLine="708"/>
        <w:jc w:val="both"/>
        <w:rPr>
          <w:rFonts w:ascii="Times New Roman" w:eastAsia="Times New Roman" w:hAnsi="Times New Roman" w:cs="Times New Roman"/>
          <w:sz w:val="28"/>
          <w:szCs w:val="28"/>
          <w:lang w:eastAsia="ru-RU"/>
        </w:rPr>
      </w:pPr>
    </w:p>
    <w:p w:rsidR="00712F6D" w:rsidRPr="00BB3225" w:rsidRDefault="00712F6D" w:rsidP="00712F6D">
      <w:pPr>
        <w:spacing w:after="0" w:line="240" w:lineRule="auto"/>
        <w:ind w:firstLine="708"/>
        <w:jc w:val="both"/>
        <w:rPr>
          <w:rFonts w:ascii="Times New Roman" w:eastAsia="Times New Roman" w:hAnsi="Times New Roman" w:cs="Times New Roman"/>
          <w:sz w:val="28"/>
          <w:szCs w:val="28"/>
          <w:lang w:eastAsia="ru-RU"/>
        </w:rPr>
      </w:pPr>
    </w:p>
    <w:p w:rsidR="00712F6D" w:rsidRPr="00BB3225" w:rsidRDefault="00712F6D" w:rsidP="00712F6D">
      <w:pPr>
        <w:spacing w:after="0" w:line="240" w:lineRule="auto"/>
        <w:ind w:firstLine="708"/>
        <w:jc w:val="both"/>
        <w:rPr>
          <w:rFonts w:ascii="Times New Roman" w:eastAsia="Times New Roman" w:hAnsi="Times New Roman" w:cs="Times New Roman"/>
          <w:sz w:val="28"/>
          <w:szCs w:val="28"/>
          <w:lang w:eastAsia="ru-RU"/>
        </w:rPr>
      </w:pPr>
    </w:p>
    <w:p w:rsidR="00444CF8" w:rsidRPr="00BB3225" w:rsidRDefault="00444CF8" w:rsidP="00267BCF">
      <w:pPr>
        <w:spacing w:after="0" w:line="240" w:lineRule="auto"/>
        <w:jc w:val="both"/>
        <w:rPr>
          <w:rFonts w:ascii="Times New Roman" w:eastAsia="Times New Roman" w:hAnsi="Times New Roman" w:cs="Times New Roman"/>
          <w:sz w:val="28"/>
          <w:szCs w:val="28"/>
          <w:lang w:eastAsia="ru-RU"/>
        </w:rPr>
      </w:pPr>
    </w:p>
    <w:p w:rsidR="007977A0" w:rsidRPr="00BB3225" w:rsidRDefault="007977A0" w:rsidP="005B576C">
      <w:pPr>
        <w:spacing w:after="0" w:line="240" w:lineRule="auto"/>
        <w:jc w:val="both"/>
        <w:rPr>
          <w:rFonts w:ascii="Times New Roman" w:eastAsia="Times New Roman" w:hAnsi="Times New Roman" w:cs="Times New Roman"/>
          <w:sz w:val="28"/>
          <w:szCs w:val="28"/>
          <w:lang w:eastAsia="ru-RU"/>
        </w:rPr>
      </w:pPr>
    </w:p>
    <w:p w:rsidR="000D5CAC" w:rsidRPr="00132D0C" w:rsidRDefault="00267BCF" w:rsidP="000D5CAC">
      <w:pPr>
        <w:spacing w:after="0" w:line="240" w:lineRule="auto"/>
        <w:jc w:val="right"/>
        <w:rPr>
          <w:rFonts w:ascii="Times New Roman" w:eastAsia="Times New Roman" w:hAnsi="Times New Roman" w:cs="Times New Roman"/>
          <w:sz w:val="28"/>
          <w:szCs w:val="28"/>
          <w:lang w:eastAsia="ru-RU"/>
        </w:rPr>
      </w:pPr>
      <w:r w:rsidRPr="00132D0C">
        <w:rPr>
          <w:rFonts w:ascii="Times New Roman" w:eastAsia="Times New Roman" w:hAnsi="Times New Roman" w:cs="Times New Roman"/>
          <w:sz w:val="28"/>
          <w:szCs w:val="28"/>
          <w:lang w:eastAsia="ru-RU"/>
        </w:rPr>
        <w:lastRenderedPageBreak/>
        <w:t>Р</w:t>
      </w:r>
      <w:r w:rsidR="00325E4E" w:rsidRPr="00132D0C">
        <w:rPr>
          <w:rFonts w:ascii="Times New Roman" w:eastAsia="Times New Roman" w:hAnsi="Times New Roman" w:cs="Times New Roman"/>
          <w:sz w:val="28"/>
          <w:szCs w:val="28"/>
          <w:lang w:eastAsia="ru-RU"/>
        </w:rPr>
        <w:t>ГУ «</w:t>
      </w:r>
      <w:r w:rsidR="000D5CAC" w:rsidRPr="00132D0C">
        <w:rPr>
          <w:rFonts w:ascii="Times New Roman" w:eastAsia="Times New Roman" w:hAnsi="Times New Roman" w:cs="Times New Roman"/>
          <w:sz w:val="28"/>
          <w:szCs w:val="28"/>
          <w:lang w:eastAsia="ru-RU"/>
        </w:rPr>
        <w:t xml:space="preserve">Государственная комиссия                         </w:t>
      </w:r>
    </w:p>
    <w:p w:rsidR="000D5CAC" w:rsidRPr="00132D0C" w:rsidRDefault="000D5CAC" w:rsidP="000D5CAC">
      <w:pPr>
        <w:spacing w:after="0" w:line="240" w:lineRule="auto"/>
        <w:jc w:val="right"/>
        <w:rPr>
          <w:rFonts w:ascii="Times New Roman" w:eastAsia="Times New Roman" w:hAnsi="Times New Roman" w:cs="Times New Roman"/>
          <w:sz w:val="28"/>
          <w:szCs w:val="28"/>
          <w:lang w:eastAsia="ru-RU"/>
        </w:rPr>
      </w:pPr>
      <w:r w:rsidRPr="00132D0C">
        <w:rPr>
          <w:rFonts w:ascii="Times New Roman" w:eastAsia="Times New Roman" w:hAnsi="Times New Roman" w:cs="Times New Roman"/>
          <w:sz w:val="28"/>
          <w:szCs w:val="28"/>
          <w:lang w:eastAsia="ru-RU"/>
        </w:rPr>
        <w:t xml:space="preserve">по сортоиспытанию                     </w:t>
      </w:r>
    </w:p>
    <w:p w:rsidR="000D5CAC" w:rsidRPr="00132D0C" w:rsidRDefault="000D5CAC" w:rsidP="000D5CAC">
      <w:pPr>
        <w:spacing w:after="0" w:line="240" w:lineRule="auto"/>
        <w:jc w:val="right"/>
        <w:rPr>
          <w:rFonts w:ascii="Times New Roman" w:eastAsia="Times New Roman" w:hAnsi="Times New Roman" w:cs="Times New Roman"/>
          <w:sz w:val="28"/>
          <w:szCs w:val="28"/>
          <w:lang w:eastAsia="ru-RU"/>
        </w:rPr>
      </w:pPr>
      <w:r w:rsidRPr="00132D0C">
        <w:rPr>
          <w:rFonts w:ascii="Times New Roman" w:eastAsia="Times New Roman" w:hAnsi="Times New Roman" w:cs="Times New Roman"/>
          <w:sz w:val="28"/>
          <w:szCs w:val="28"/>
          <w:lang w:eastAsia="ru-RU"/>
        </w:rPr>
        <w:t>сельскохозяйственных культур</w:t>
      </w:r>
      <w:r w:rsidR="00325E4E" w:rsidRPr="00132D0C">
        <w:rPr>
          <w:rFonts w:ascii="Times New Roman" w:eastAsia="Times New Roman" w:hAnsi="Times New Roman" w:cs="Times New Roman"/>
          <w:sz w:val="28"/>
          <w:szCs w:val="28"/>
          <w:lang w:eastAsia="ru-RU"/>
        </w:rPr>
        <w:t>»</w:t>
      </w:r>
    </w:p>
    <w:p w:rsidR="000D5CAC" w:rsidRPr="00132D0C" w:rsidRDefault="000D5CAC" w:rsidP="000D5CAC">
      <w:pPr>
        <w:spacing w:after="0" w:line="240" w:lineRule="auto"/>
        <w:jc w:val="right"/>
        <w:rPr>
          <w:rFonts w:ascii="Times New Roman" w:eastAsia="Times New Roman" w:hAnsi="Times New Roman" w:cs="Times New Roman"/>
          <w:sz w:val="28"/>
          <w:szCs w:val="28"/>
          <w:lang w:eastAsia="ru-RU"/>
        </w:rPr>
      </w:pPr>
      <w:r w:rsidRPr="00132D0C">
        <w:rPr>
          <w:rFonts w:ascii="Times New Roman" w:eastAsia="Times New Roman" w:hAnsi="Times New Roman" w:cs="Times New Roman"/>
          <w:sz w:val="28"/>
          <w:szCs w:val="28"/>
          <w:lang w:eastAsia="ru-RU"/>
        </w:rPr>
        <w:t xml:space="preserve">МСХ РК                   </w:t>
      </w:r>
    </w:p>
    <w:p w:rsidR="000D5CAC" w:rsidRPr="00132D0C" w:rsidRDefault="000D5CAC" w:rsidP="000D5CAC">
      <w:pPr>
        <w:spacing w:after="0" w:line="240" w:lineRule="auto"/>
        <w:rPr>
          <w:rFonts w:ascii="Times New Roman" w:eastAsia="Times New Roman" w:hAnsi="Times New Roman" w:cs="Times New Roman"/>
          <w:b/>
          <w:sz w:val="28"/>
          <w:szCs w:val="28"/>
          <w:lang w:eastAsia="ru-RU"/>
        </w:rPr>
      </w:pPr>
    </w:p>
    <w:p w:rsidR="000D5CAC" w:rsidRPr="000D5CAC" w:rsidRDefault="000D5CAC" w:rsidP="000D5CAC">
      <w:pPr>
        <w:spacing w:after="0" w:line="240" w:lineRule="auto"/>
        <w:jc w:val="center"/>
        <w:rPr>
          <w:rFonts w:ascii="Times New Roman" w:eastAsia="Times New Roman" w:hAnsi="Times New Roman" w:cs="Times New Roman"/>
          <w:b/>
          <w:sz w:val="28"/>
          <w:szCs w:val="28"/>
          <w:lang w:val="kk-KZ" w:eastAsia="ru-RU"/>
        </w:rPr>
      </w:pPr>
      <w:r w:rsidRPr="000D5CAC">
        <w:rPr>
          <w:rFonts w:ascii="Times New Roman" w:eastAsia="Times New Roman" w:hAnsi="Times New Roman" w:cs="Times New Roman"/>
          <w:b/>
          <w:sz w:val="28"/>
          <w:szCs w:val="28"/>
          <w:lang w:eastAsia="ru-RU"/>
        </w:rPr>
        <w:t>АНКЕТА СОРТА</w:t>
      </w:r>
      <w:bookmarkStart w:id="0" w:name="_GoBack"/>
      <w:bookmarkEnd w:id="0"/>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1. Культура</w:t>
      </w:r>
      <w:proofErr w:type="gramStart"/>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val="kk-KZ" w:eastAsia="ru-RU"/>
        </w:rPr>
        <w:t xml:space="preserve">  </w:t>
      </w:r>
      <w:r w:rsidRPr="000D5CAC">
        <w:rPr>
          <w:rFonts w:ascii="Times New Roman" w:eastAsia="Times New Roman" w:hAnsi="Times New Roman" w:cs="Times New Roman"/>
          <w:sz w:val="28"/>
          <w:szCs w:val="28"/>
          <w:lang w:eastAsia="ru-RU"/>
        </w:rPr>
        <w:t>Перец</w:t>
      </w:r>
      <w:proofErr w:type="gramEnd"/>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spellStart"/>
      <w:r w:rsidRPr="000D5CAC">
        <w:rPr>
          <w:rFonts w:ascii="Times New Roman" w:eastAsia="Times New Roman" w:hAnsi="Times New Roman" w:cs="Times New Roman"/>
          <w:i/>
          <w:sz w:val="28"/>
          <w:szCs w:val="28"/>
          <w:lang w:eastAsia="ru-RU"/>
        </w:rPr>
        <w:t>Capsicum</w:t>
      </w:r>
      <w:proofErr w:type="spellEnd"/>
      <w:r w:rsidRPr="000D5CAC">
        <w:rPr>
          <w:rFonts w:ascii="Times New Roman" w:eastAsia="Times New Roman" w:hAnsi="Times New Roman" w:cs="Times New Roman"/>
          <w:i/>
          <w:sz w:val="28"/>
          <w:szCs w:val="28"/>
          <w:lang w:eastAsia="ru-RU"/>
        </w:rPr>
        <w:t xml:space="preserve"> </w:t>
      </w:r>
      <w:proofErr w:type="spellStart"/>
      <w:r w:rsidRPr="000D5CAC">
        <w:rPr>
          <w:rFonts w:ascii="Times New Roman" w:eastAsia="Times New Roman" w:hAnsi="Times New Roman" w:cs="Times New Roman"/>
          <w:i/>
          <w:sz w:val="28"/>
          <w:szCs w:val="28"/>
          <w:lang w:eastAsia="ru-RU"/>
        </w:rPr>
        <w:t>annuum</w:t>
      </w:r>
      <w:proofErr w:type="spellEnd"/>
      <w:r w:rsidRPr="000D5CAC">
        <w:rPr>
          <w:rFonts w:ascii="Times New Roman" w:eastAsia="Times New Roman" w:hAnsi="Times New Roman" w:cs="Times New Roman"/>
          <w:b/>
          <w:sz w:val="28"/>
          <w:szCs w:val="28"/>
          <w:lang w:eastAsia="ru-RU"/>
        </w:rPr>
        <w:t xml:space="preserve"> </w:t>
      </w:r>
      <w:r w:rsidRPr="000D5CAC">
        <w:rPr>
          <w:rFonts w:ascii="Times New Roman" w:eastAsia="Times New Roman" w:hAnsi="Times New Roman" w:cs="Times New Roman"/>
          <w:sz w:val="28"/>
          <w:szCs w:val="28"/>
          <w:lang w:eastAsia="ru-RU"/>
        </w:rPr>
        <w:t>L.</w:t>
      </w:r>
    </w:p>
    <w:p w:rsidR="000D5CAC" w:rsidRPr="000D5CAC" w:rsidRDefault="000D5CAC" w:rsidP="000D5CAC">
      <w:pPr>
        <w:spacing w:after="0" w:line="360" w:lineRule="auto"/>
        <w:rPr>
          <w:rFonts w:ascii="Times New Roman" w:eastAsia="Times New Roman" w:hAnsi="Times New Roman" w:cs="Times New Roman"/>
          <w:sz w:val="24"/>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00325E4E">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4"/>
          <w:szCs w:val="28"/>
          <w:lang w:eastAsia="ru-RU"/>
        </w:rPr>
        <w:t>(русское название)</w:t>
      </w:r>
      <w:r w:rsidRPr="000D5CAC">
        <w:rPr>
          <w:rFonts w:ascii="Times New Roman" w:eastAsia="Times New Roman" w:hAnsi="Times New Roman" w:cs="Times New Roman"/>
          <w:sz w:val="24"/>
          <w:szCs w:val="28"/>
          <w:lang w:eastAsia="ru-RU"/>
        </w:rPr>
        <w:tab/>
      </w:r>
      <w:r w:rsidRPr="000D5CAC">
        <w:rPr>
          <w:rFonts w:ascii="Times New Roman" w:eastAsia="Times New Roman" w:hAnsi="Times New Roman" w:cs="Times New Roman"/>
          <w:sz w:val="24"/>
          <w:szCs w:val="28"/>
          <w:lang w:eastAsia="ru-RU"/>
        </w:rPr>
        <w:tab/>
        <w:t>(латинское название)</w:t>
      </w:r>
    </w:p>
    <w:p w:rsidR="000D5CAC" w:rsidRPr="000D5CAC" w:rsidRDefault="000D5CAC" w:rsidP="000D5CAC">
      <w:pPr>
        <w:tabs>
          <w:tab w:val="left" w:pos="426"/>
        </w:tabs>
        <w:spacing w:after="0" w:line="240" w:lineRule="auto"/>
        <w:ind w:right="-283"/>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2. Заявитель ____________________________________________________</w:t>
      </w:r>
      <w:r w:rsidR="00097F05">
        <w:rPr>
          <w:rFonts w:ascii="Times New Roman" w:eastAsia="Times New Roman" w:hAnsi="Times New Roman" w:cs="Times New Roman"/>
          <w:sz w:val="28"/>
          <w:szCs w:val="28"/>
          <w:lang w:eastAsia="ru-RU"/>
        </w:rPr>
        <w:t>___</w:t>
      </w:r>
    </w:p>
    <w:p w:rsidR="000D5CAC" w:rsidRPr="00097F05" w:rsidRDefault="000D5CAC" w:rsidP="000D5CAC">
      <w:pPr>
        <w:spacing w:after="0" w:line="240" w:lineRule="auto"/>
        <w:ind w:right="-283"/>
        <w:jc w:val="center"/>
        <w:rPr>
          <w:rFonts w:ascii="Times New Roman" w:eastAsia="Times New Roman" w:hAnsi="Times New Roman" w:cs="Times New Roman"/>
          <w:szCs w:val="28"/>
          <w:lang w:eastAsia="ru-RU"/>
        </w:rPr>
      </w:pPr>
      <w:r w:rsidRPr="00097F05">
        <w:rPr>
          <w:rFonts w:ascii="Times New Roman" w:eastAsia="Times New Roman" w:hAnsi="Times New Roman" w:cs="Times New Roman"/>
          <w:szCs w:val="28"/>
          <w:lang w:eastAsia="ru-RU"/>
        </w:rPr>
        <w:t xml:space="preserve">                                 (имя и адрес)</w:t>
      </w:r>
    </w:p>
    <w:p w:rsidR="000D5CAC" w:rsidRPr="000D5CAC" w:rsidRDefault="000D5CAC" w:rsidP="000D5CAC">
      <w:pPr>
        <w:spacing w:after="0" w:line="240" w:lineRule="auto"/>
        <w:ind w:right="-283"/>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__________________________________________________________________</w:t>
      </w:r>
    </w:p>
    <w:p w:rsidR="000D5CAC" w:rsidRPr="007977A0" w:rsidRDefault="000D5CAC" w:rsidP="000D5CAC">
      <w:pPr>
        <w:spacing w:after="0" w:line="240" w:lineRule="auto"/>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3. Предлагаемое название сорта _______</w:t>
      </w:r>
      <w:r w:rsidR="00F05032">
        <w:rPr>
          <w:rFonts w:ascii="Times New Roman" w:eastAsia="Times New Roman" w:hAnsi="Times New Roman" w:cs="Times New Roman"/>
          <w:sz w:val="28"/>
          <w:szCs w:val="24"/>
          <w:lang w:eastAsia="ru-RU"/>
        </w:rPr>
        <w:t>_______________________________</w:t>
      </w:r>
    </w:p>
    <w:p w:rsidR="000D5CAC" w:rsidRPr="007977A0" w:rsidRDefault="000D5CAC" w:rsidP="000D5CAC">
      <w:pPr>
        <w:spacing w:after="0" w:line="240" w:lineRule="auto"/>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Селекционный номер ___________________________________________</w:t>
      </w:r>
      <w:r w:rsidR="00F05032" w:rsidRPr="007977A0">
        <w:rPr>
          <w:rFonts w:ascii="Times New Roman" w:eastAsia="Times New Roman" w:hAnsi="Times New Roman" w:cs="Times New Roman"/>
          <w:sz w:val="28"/>
          <w:szCs w:val="24"/>
          <w:lang w:eastAsia="ru-RU"/>
        </w:rPr>
        <w:t>____</w:t>
      </w:r>
    </w:p>
    <w:p w:rsidR="000D5CAC" w:rsidRPr="000D5CAC" w:rsidRDefault="000D5CAC" w:rsidP="000D5CAC">
      <w:pPr>
        <w:spacing w:after="0" w:line="240" w:lineRule="auto"/>
        <w:rPr>
          <w:rFonts w:ascii="Times New Roman" w:eastAsia="Times New Roman" w:hAnsi="Times New Roman" w:cs="Times New Roman"/>
          <w:sz w:val="28"/>
          <w:szCs w:val="24"/>
          <w:lang w:eastAsia="ru-RU"/>
        </w:rPr>
      </w:pPr>
      <w:r w:rsidRPr="000D5CAC">
        <w:rPr>
          <w:rFonts w:ascii="Times New Roman" w:eastAsia="Times New Roman" w:hAnsi="Times New Roman" w:cs="Times New Roman"/>
          <w:sz w:val="28"/>
          <w:szCs w:val="24"/>
          <w:lang w:eastAsia="ru-RU"/>
        </w:rPr>
        <w:t xml:space="preserve">4. Сведения о происхождении, особенности поддержания и размножения сорта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4.1 Ин</w:t>
      </w:r>
      <w:bookmarkStart w:id="1" w:name="_Hlt27891078"/>
      <w:bookmarkEnd w:id="1"/>
      <w:r w:rsidRPr="000D5CAC">
        <w:rPr>
          <w:rFonts w:ascii="Times New Roman" w:eastAsia="Times New Roman" w:hAnsi="Times New Roman" w:cs="Times New Roman"/>
          <w:sz w:val="28"/>
          <w:szCs w:val="28"/>
          <w:lang w:eastAsia="ru-RU"/>
        </w:rPr>
        <w:t xml:space="preserve">формация о методе выведения </w:t>
      </w:r>
    </w:p>
    <w:p w:rsidR="000D5CAC" w:rsidRPr="000D5CAC" w:rsidRDefault="000D5CAC" w:rsidP="000D5CAC">
      <w:pPr>
        <w:spacing w:after="0" w:line="240" w:lineRule="auto"/>
        <w:ind w:firstLine="708"/>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Сорт получен путём</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4.1.1</w:t>
      </w:r>
      <w:r w:rsidRPr="000D5CAC">
        <w:rPr>
          <w:rFonts w:ascii="Times New Roman" w:eastAsia="Times New Roman" w:hAnsi="Times New Roman" w:cs="Times New Roman"/>
          <w:sz w:val="28"/>
          <w:szCs w:val="28"/>
          <w:lang w:eastAsia="ru-RU"/>
        </w:rPr>
        <w:tab/>
        <w:t>Скрещивания: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контролируемого скрещивания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(укажите сорта-родители)</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(b)</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частично неконтролируемого скрещивания</w:t>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(укажите известный(е) сорт(а)-родитель(и))</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(c)</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xml:space="preserve">полностью неконтролируемого скрещивания </w:t>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4.1.2</w:t>
      </w:r>
      <w:r w:rsidRPr="000D5CAC">
        <w:rPr>
          <w:rFonts w:ascii="Times New Roman" w:eastAsia="Times New Roman" w:hAnsi="Times New Roman" w:cs="Times New Roman"/>
          <w:sz w:val="28"/>
          <w:szCs w:val="28"/>
          <w:lang w:eastAsia="ru-RU"/>
        </w:rPr>
        <w:tab/>
        <w:t>Мутация</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(укажите сорт-родитель)</w:t>
      </w:r>
      <w:r w:rsidRPr="000D5CAC">
        <w:rPr>
          <w:rFonts w:ascii="Times New Roman" w:eastAsia="Times New Roman" w:hAnsi="Times New Roman" w:cs="Times New Roman"/>
          <w:b/>
          <w:sz w:val="28"/>
          <w:szCs w:val="28"/>
          <w:lang w:eastAsia="ru-RU"/>
        </w:rPr>
        <w:t xml:space="preserve"> </w:t>
      </w:r>
      <w:r w:rsidRPr="000D5CAC">
        <w:rPr>
          <w:rFonts w:ascii="Times New Roman" w:eastAsia="Times New Roman" w:hAnsi="Times New Roman" w:cs="Times New Roman"/>
          <w:b/>
          <w:sz w:val="28"/>
          <w:szCs w:val="28"/>
          <w:lang w:eastAsia="ru-RU"/>
        </w:rPr>
        <w:tab/>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4.1.3</w:t>
      </w:r>
      <w:r w:rsidRPr="000D5CAC">
        <w:rPr>
          <w:rFonts w:ascii="Times New Roman" w:eastAsia="Times New Roman" w:hAnsi="Times New Roman" w:cs="Times New Roman"/>
          <w:sz w:val="28"/>
          <w:szCs w:val="28"/>
          <w:lang w:eastAsia="ru-RU"/>
        </w:rPr>
        <w:tab/>
        <w:t>Находка</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где, когда обнаружен и как усовершенствовался)</w:t>
      </w:r>
      <w:r w:rsidRPr="000D5CAC">
        <w:rPr>
          <w:rFonts w:ascii="Times New Roman" w:eastAsia="Times New Roman" w:hAnsi="Times New Roman" w:cs="Times New Roman"/>
          <w:b/>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4.1.4</w:t>
      </w:r>
      <w:r w:rsidRPr="000D5CAC">
        <w:rPr>
          <w:rFonts w:ascii="Times New Roman" w:eastAsia="Times New Roman" w:hAnsi="Times New Roman" w:cs="Times New Roman"/>
          <w:sz w:val="28"/>
          <w:szCs w:val="28"/>
          <w:lang w:eastAsia="ru-RU"/>
        </w:rPr>
        <w:tab/>
        <w:t>Другое</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подробности)</w:t>
      </w:r>
    </w:p>
    <w:p w:rsidR="000F2E69" w:rsidRPr="000D5CAC" w:rsidRDefault="000F2E69" w:rsidP="000D5CAC">
      <w:pPr>
        <w:spacing w:after="0" w:line="240" w:lineRule="auto"/>
        <w:rPr>
          <w:rFonts w:ascii="Times New Roman" w:eastAsia="Times New Roman" w:hAnsi="Times New Roman" w:cs="Times New Roman"/>
          <w:sz w:val="28"/>
          <w:szCs w:val="28"/>
          <w:lang w:val="kk-KZ" w:eastAsia="ru-RU"/>
        </w:rPr>
      </w:pP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4.</w:t>
      </w:r>
      <w:bookmarkStart w:id="2" w:name="_Hlt27820946"/>
      <w:bookmarkEnd w:id="2"/>
      <w:r w:rsidRPr="000D5CAC">
        <w:rPr>
          <w:rFonts w:ascii="Times New Roman" w:eastAsia="Times New Roman" w:hAnsi="Times New Roman" w:cs="Times New Roman"/>
          <w:sz w:val="28"/>
          <w:szCs w:val="28"/>
          <w:lang w:eastAsia="ru-RU"/>
        </w:rPr>
        <w:t>2 Информация о способе размножения сорта</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4.2.1</w:t>
      </w:r>
      <w:r w:rsidRPr="000D5CAC">
        <w:rPr>
          <w:rFonts w:ascii="Times New Roman" w:eastAsia="Times New Roman" w:hAnsi="Times New Roman" w:cs="Times New Roman"/>
          <w:sz w:val="28"/>
          <w:szCs w:val="28"/>
          <w:lang w:eastAsia="ru-RU"/>
        </w:rPr>
        <w:tab/>
        <w:t>Размножаемые семенами сорта</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w:t>
      </w:r>
      <w:r w:rsidRPr="000D5CAC">
        <w:rPr>
          <w:rFonts w:ascii="Times New Roman" w:eastAsia="Times New Roman" w:hAnsi="Times New Roman" w:cs="Times New Roman"/>
          <w:sz w:val="28"/>
          <w:szCs w:val="28"/>
          <w:lang w:eastAsia="ru-RU"/>
        </w:rPr>
        <w:tab/>
        <w:t xml:space="preserve">Самоопылители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(b)</w:t>
      </w:r>
      <w:r w:rsidRPr="000D5CAC">
        <w:rPr>
          <w:rFonts w:ascii="Times New Roman" w:eastAsia="Times New Roman" w:hAnsi="Times New Roman" w:cs="Times New Roman"/>
          <w:sz w:val="28"/>
          <w:szCs w:val="28"/>
          <w:lang w:eastAsia="ru-RU"/>
        </w:rPr>
        <w:tab/>
      </w:r>
      <w:proofErr w:type="spellStart"/>
      <w:r w:rsidRPr="000D5CAC">
        <w:rPr>
          <w:rFonts w:ascii="Times New Roman" w:eastAsia="Times New Roman" w:hAnsi="Times New Roman" w:cs="Times New Roman"/>
          <w:sz w:val="28"/>
          <w:szCs w:val="28"/>
          <w:lang w:eastAsia="ru-RU"/>
        </w:rPr>
        <w:t>Перекрёстники</w:t>
      </w:r>
      <w:proofErr w:type="spellEnd"/>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(c)</w:t>
      </w:r>
      <w:r w:rsidRPr="000D5CAC">
        <w:rPr>
          <w:rFonts w:ascii="Times New Roman" w:eastAsia="Times New Roman" w:hAnsi="Times New Roman" w:cs="Times New Roman"/>
          <w:sz w:val="28"/>
          <w:szCs w:val="28"/>
          <w:lang w:eastAsia="ru-RU"/>
        </w:rPr>
        <w:tab/>
        <w:t>Гибрид</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(d)</w:t>
      </w:r>
      <w:r w:rsidRPr="000D5CAC">
        <w:rPr>
          <w:rFonts w:ascii="Times New Roman" w:eastAsia="Times New Roman" w:hAnsi="Times New Roman" w:cs="Times New Roman"/>
          <w:sz w:val="28"/>
          <w:szCs w:val="28"/>
          <w:lang w:eastAsia="ru-RU"/>
        </w:rPr>
        <w:tab/>
        <w:t>Другое</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(укажите подробности)</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t>4.2.2</w:t>
      </w:r>
      <w:r w:rsidRPr="000D5CAC">
        <w:rPr>
          <w:rFonts w:ascii="Times New Roman" w:eastAsia="Times New Roman" w:hAnsi="Times New Roman" w:cs="Times New Roman"/>
          <w:sz w:val="28"/>
          <w:szCs w:val="28"/>
          <w:lang w:eastAsia="ru-RU"/>
        </w:rPr>
        <w:tab/>
        <w:t>Другое</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proofErr w:type="gramStart"/>
      <w:r w:rsidRPr="000D5CAC">
        <w:rPr>
          <w:rFonts w:ascii="Times New Roman" w:eastAsia="Times New Roman" w:hAnsi="Times New Roman" w:cs="Times New Roman"/>
          <w:sz w:val="28"/>
          <w:szCs w:val="28"/>
          <w:lang w:eastAsia="ru-RU"/>
        </w:rPr>
        <w:tab/>
        <w:t xml:space="preserve">[  </w:t>
      </w:r>
      <w:proofErr w:type="gramEnd"/>
      <w:r w:rsidRPr="000D5CAC">
        <w:rPr>
          <w:rFonts w:ascii="Times New Roman" w:eastAsia="Times New Roman" w:hAnsi="Times New Roman" w:cs="Times New Roman"/>
          <w:sz w:val="28"/>
          <w:szCs w:val="28"/>
          <w:lang w:eastAsia="ru-RU"/>
        </w:rPr>
        <w:t xml:space="preserve">  ]</w:t>
      </w:r>
    </w:p>
    <w:p w:rsid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(укажите подробности)</w:t>
      </w:r>
    </w:p>
    <w:p w:rsidR="000F2E69" w:rsidRPr="000D5CAC" w:rsidRDefault="000F2E69" w:rsidP="000D5CAC">
      <w:pPr>
        <w:spacing w:after="0" w:line="240" w:lineRule="auto"/>
        <w:rPr>
          <w:rFonts w:ascii="Times New Roman" w:eastAsia="Times New Roman" w:hAnsi="Times New Roman" w:cs="Times New Roman"/>
          <w:sz w:val="28"/>
          <w:szCs w:val="28"/>
          <w:lang w:val="kk-KZ" w:eastAsia="ru-RU"/>
        </w:rPr>
      </w:pPr>
    </w:p>
    <w:p w:rsidR="000D5CAC" w:rsidRDefault="000D5CAC" w:rsidP="000D5CAC">
      <w:pPr>
        <w:spacing w:after="0" w:line="240" w:lineRule="auto"/>
        <w:rPr>
          <w:rFonts w:ascii="Times New Roman" w:eastAsia="Times New Roman" w:hAnsi="Times New Roman" w:cs="Times New Roman"/>
          <w:sz w:val="28"/>
          <w:szCs w:val="28"/>
          <w:lang w:eastAsia="ru-RU"/>
        </w:rPr>
      </w:pPr>
      <w:bookmarkStart w:id="3" w:name="_Hlt27821151"/>
      <w:bookmarkStart w:id="4" w:name="_Toc27986081"/>
      <w:bookmarkEnd w:id="3"/>
      <w:r w:rsidRPr="000D5CAC">
        <w:rPr>
          <w:rFonts w:ascii="Times New Roman" w:eastAsia="Times New Roman" w:hAnsi="Times New Roman" w:cs="Times New Roman"/>
          <w:sz w:val="28"/>
          <w:szCs w:val="28"/>
          <w:lang w:eastAsia="ru-RU"/>
        </w:rPr>
        <w:t>4.3 Инфор</w:t>
      </w:r>
      <w:bookmarkStart w:id="5" w:name="_Hlt27890939"/>
      <w:bookmarkEnd w:id="5"/>
      <w:r w:rsidRPr="000D5CAC">
        <w:rPr>
          <w:rFonts w:ascii="Times New Roman" w:eastAsia="Times New Roman" w:hAnsi="Times New Roman" w:cs="Times New Roman"/>
          <w:sz w:val="28"/>
          <w:szCs w:val="28"/>
          <w:lang w:eastAsia="ru-RU"/>
        </w:rPr>
        <w:t>мация о</w:t>
      </w:r>
      <w:bookmarkStart w:id="6" w:name="_Hlt27821191"/>
      <w:bookmarkEnd w:id="6"/>
      <w:r w:rsidRPr="000D5CAC">
        <w:rPr>
          <w:rFonts w:ascii="Times New Roman" w:eastAsia="Times New Roman" w:hAnsi="Times New Roman" w:cs="Times New Roman"/>
          <w:sz w:val="28"/>
          <w:szCs w:val="28"/>
          <w:lang w:eastAsia="ru-RU"/>
        </w:rPr>
        <w:t xml:space="preserve"> происхождении гибридов</w:t>
      </w:r>
      <w:bookmarkEnd w:id="4"/>
    </w:p>
    <w:p w:rsidR="000F2E69" w:rsidRPr="000D5CAC" w:rsidRDefault="000F2E69" w:rsidP="000D5CAC">
      <w:pPr>
        <w:spacing w:after="0" w:line="240" w:lineRule="auto"/>
        <w:rPr>
          <w:rFonts w:ascii="Times New Roman" w:eastAsia="Times New Roman" w:hAnsi="Times New Roman" w:cs="Times New Roman"/>
          <w:sz w:val="28"/>
          <w:szCs w:val="28"/>
          <w:lang w:eastAsia="ru-RU"/>
        </w:rPr>
      </w:pP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 xml:space="preserve">В случае гибридов схема получения гибрида должна быть представлена на отдельном листе. В ней должны быть даны подробности обо всех линиях, требующихся для получения гибрида, напр., </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i/>
          <w:sz w:val="28"/>
          <w:szCs w:val="28"/>
          <w:lang w:eastAsia="ru-RU"/>
        </w:rPr>
        <w:lastRenderedPageBreak/>
        <w:t xml:space="preserve">Простой гибрид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proofErr w:type="gramStart"/>
      <w:r w:rsidRPr="000D5CAC">
        <w:rPr>
          <w:rFonts w:ascii="Times New Roman" w:eastAsia="Times New Roman" w:hAnsi="Times New Roman" w:cs="Times New Roman"/>
          <w:sz w:val="28"/>
          <w:szCs w:val="28"/>
          <w:lang w:eastAsia="ru-RU"/>
        </w:rPr>
        <w:t>(….</w:t>
      </w:r>
      <w:proofErr w:type="gramEnd"/>
      <w:r w:rsidRPr="000D5CAC">
        <w:rPr>
          <w:rFonts w:ascii="Times New Roman" w:eastAsia="Times New Roman" w:hAnsi="Times New Roman" w:cs="Times New Roman"/>
          <w:sz w:val="28"/>
          <w:szCs w:val="28"/>
          <w:lang w:eastAsia="ru-RU"/>
        </w:rPr>
        <w:t xml:space="preserve">женский родитель….)  </w:t>
      </w:r>
      <w:proofErr w:type="gramStart"/>
      <w:r w:rsidRPr="000D5CAC">
        <w:rPr>
          <w:rFonts w:ascii="Times New Roman" w:eastAsia="Times New Roman" w:hAnsi="Times New Roman" w:cs="Times New Roman"/>
          <w:sz w:val="28"/>
          <w:szCs w:val="28"/>
          <w:lang w:eastAsia="ru-RU"/>
        </w:rPr>
        <w:t>x  (</w:t>
      </w:r>
      <w:proofErr w:type="gramEnd"/>
      <w:r w:rsidRPr="000D5CAC">
        <w:rPr>
          <w:rFonts w:ascii="Times New Roman" w:eastAsia="Times New Roman" w:hAnsi="Times New Roman" w:cs="Times New Roman"/>
          <w:sz w:val="28"/>
          <w:szCs w:val="28"/>
          <w:lang w:eastAsia="ru-RU"/>
        </w:rPr>
        <w:t>…мужской родитель….)</w:t>
      </w:r>
    </w:p>
    <w:p w:rsidR="000D5CAC" w:rsidRPr="000D5CAC" w:rsidRDefault="000D5CAC" w:rsidP="000D5CAC">
      <w:pPr>
        <w:spacing w:after="0" w:line="240" w:lineRule="auto"/>
        <w:rPr>
          <w:rFonts w:ascii="Times New Roman" w:eastAsia="Times New Roman" w:hAnsi="Times New Roman" w:cs="Times New Roman"/>
          <w:sz w:val="28"/>
          <w:szCs w:val="28"/>
          <w:u w:val="single"/>
          <w:lang w:eastAsia="ru-RU"/>
        </w:rPr>
      </w:pPr>
      <w:r w:rsidRPr="000D5CAC">
        <w:rPr>
          <w:rFonts w:ascii="Times New Roman" w:eastAsia="Times New Roman" w:hAnsi="Times New Roman" w:cs="Times New Roman"/>
          <w:i/>
          <w:sz w:val="28"/>
          <w:szCs w:val="28"/>
          <w:lang w:eastAsia="ru-RU"/>
        </w:rPr>
        <w:t xml:space="preserve">Трехлинейный гибрид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proofErr w:type="gramStart"/>
      <w:r w:rsidRPr="000D5CAC">
        <w:rPr>
          <w:rFonts w:ascii="Times New Roman" w:eastAsia="Times New Roman" w:hAnsi="Times New Roman" w:cs="Times New Roman"/>
          <w:sz w:val="28"/>
          <w:szCs w:val="28"/>
          <w:lang w:eastAsia="ru-RU"/>
        </w:rPr>
        <w:t>(….</w:t>
      </w:r>
      <w:proofErr w:type="gramEnd"/>
      <w:r w:rsidRPr="000D5CAC">
        <w:rPr>
          <w:rFonts w:ascii="Times New Roman" w:eastAsia="Times New Roman" w:hAnsi="Times New Roman" w:cs="Times New Roman"/>
          <w:sz w:val="28"/>
          <w:szCs w:val="28"/>
          <w:lang w:eastAsia="ru-RU"/>
        </w:rPr>
        <w:t xml:space="preserve">женская линия ….)  </w:t>
      </w:r>
      <w:proofErr w:type="gramStart"/>
      <w:r w:rsidRPr="000D5CAC">
        <w:rPr>
          <w:rFonts w:ascii="Times New Roman" w:eastAsia="Times New Roman" w:hAnsi="Times New Roman" w:cs="Times New Roman"/>
          <w:sz w:val="28"/>
          <w:szCs w:val="28"/>
          <w:lang w:eastAsia="ru-RU"/>
        </w:rPr>
        <w:t>x  (</w:t>
      </w:r>
      <w:proofErr w:type="gramEnd"/>
      <w:r w:rsidRPr="000D5CAC">
        <w:rPr>
          <w:rFonts w:ascii="Times New Roman" w:eastAsia="Times New Roman" w:hAnsi="Times New Roman" w:cs="Times New Roman"/>
          <w:sz w:val="28"/>
          <w:szCs w:val="28"/>
          <w:lang w:eastAsia="ru-RU"/>
        </w:rPr>
        <w:t>…мужская линия….)</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ab/>
        <w:t xml:space="preserve">=&gt; простой гибрид, использованный в качестве женского </w:t>
      </w:r>
      <w:proofErr w:type="gramStart"/>
      <w:r w:rsidRPr="000D5CAC">
        <w:rPr>
          <w:rFonts w:ascii="Times New Roman" w:eastAsia="Times New Roman" w:hAnsi="Times New Roman" w:cs="Times New Roman"/>
          <w:sz w:val="28"/>
          <w:szCs w:val="28"/>
          <w:lang w:eastAsia="ru-RU"/>
        </w:rPr>
        <w:t>родителя  x</w:t>
      </w:r>
      <w:proofErr w:type="gramEnd"/>
      <w:r w:rsidRPr="000D5CAC">
        <w:rPr>
          <w:rFonts w:ascii="Times New Roman" w:eastAsia="Times New Roman" w:hAnsi="Times New Roman" w:cs="Times New Roman"/>
          <w:sz w:val="28"/>
          <w:szCs w:val="28"/>
          <w:lang w:eastAsia="ru-RU"/>
        </w:rPr>
        <w:t xml:space="preserve">  (….мужской родитель….)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и должны указываться, в частности: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w:t>
      </w:r>
      <w:r w:rsidRPr="000D5CAC">
        <w:rPr>
          <w:rFonts w:ascii="Times New Roman" w:eastAsia="Times New Roman" w:hAnsi="Times New Roman" w:cs="Times New Roman"/>
          <w:sz w:val="28"/>
          <w:szCs w:val="28"/>
          <w:lang w:eastAsia="ru-RU"/>
        </w:rPr>
        <w:tab/>
        <w:t>мужски стерильные линии</w:t>
      </w:r>
    </w:p>
    <w:p w:rsid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(б)</w:t>
      </w:r>
      <w:r w:rsidRPr="000D5CAC">
        <w:rPr>
          <w:rFonts w:ascii="Times New Roman" w:eastAsia="Times New Roman" w:hAnsi="Times New Roman" w:cs="Times New Roman"/>
          <w:sz w:val="28"/>
          <w:szCs w:val="28"/>
          <w:lang w:eastAsia="ru-RU"/>
        </w:rPr>
        <w:tab/>
      </w:r>
      <w:proofErr w:type="spellStart"/>
      <w:r w:rsidRPr="000D5CAC">
        <w:rPr>
          <w:rFonts w:ascii="Times New Roman" w:eastAsia="Times New Roman" w:hAnsi="Times New Roman" w:cs="Times New Roman"/>
          <w:sz w:val="28"/>
          <w:szCs w:val="28"/>
          <w:lang w:eastAsia="ru-RU"/>
        </w:rPr>
        <w:t>оригинаторы</w:t>
      </w:r>
      <w:proofErr w:type="spellEnd"/>
      <w:r w:rsidRPr="000D5CAC">
        <w:rPr>
          <w:rFonts w:ascii="Times New Roman" w:eastAsia="Times New Roman" w:hAnsi="Times New Roman" w:cs="Times New Roman"/>
          <w:sz w:val="28"/>
          <w:szCs w:val="28"/>
          <w:lang w:eastAsia="ru-RU"/>
        </w:rPr>
        <w:t xml:space="preserve"> мужски стерильных линий.</w:t>
      </w:r>
    </w:p>
    <w:p w:rsidR="00924447" w:rsidRDefault="00924447" w:rsidP="00924447">
      <w:pPr>
        <w:spacing w:after="0" w:line="240" w:lineRule="auto"/>
        <w:contextualSpacing/>
        <w:rPr>
          <w:rFonts w:ascii="Times New Roman" w:eastAsia="Times New Roman" w:hAnsi="Times New Roman" w:cs="Times New Roman"/>
          <w:sz w:val="28"/>
          <w:szCs w:val="28"/>
          <w:lang w:eastAsia="ru-RU"/>
        </w:rPr>
      </w:pPr>
    </w:p>
    <w:p w:rsidR="00924447" w:rsidRDefault="00924447" w:rsidP="0092444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Образ </w:t>
      </w:r>
      <w:proofErr w:type="gramStart"/>
      <w:r>
        <w:rPr>
          <w:rFonts w:ascii="Times New Roman" w:eastAsia="Times New Roman" w:hAnsi="Times New Roman" w:cs="Times New Roman"/>
          <w:sz w:val="28"/>
          <w:szCs w:val="28"/>
          <w:lang w:eastAsia="ru-RU"/>
        </w:rPr>
        <w:t>жизни  _</w:t>
      </w:r>
      <w:proofErr w:type="gramEnd"/>
      <w:r>
        <w:rPr>
          <w:rFonts w:ascii="Times New Roman" w:eastAsia="Times New Roman" w:hAnsi="Times New Roman" w:cs="Times New Roman"/>
          <w:sz w:val="28"/>
          <w:szCs w:val="28"/>
          <w:lang w:eastAsia="ru-RU"/>
        </w:rPr>
        <w:t>___________________________</w:t>
      </w:r>
    </w:p>
    <w:p w:rsidR="000F2E69" w:rsidRPr="000D5CAC" w:rsidRDefault="00924447" w:rsidP="000D5CAC">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Цикл развития ___________________________</w:t>
      </w:r>
    </w:p>
    <w:p w:rsidR="000D5CAC" w:rsidRDefault="000F2E69" w:rsidP="000F2E6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D5CAC" w:rsidRPr="000D5CAC">
        <w:rPr>
          <w:rFonts w:ascii="Times New Roman" w:eastAsia="Times New Roman" w:hAnsi="Times New Roman" w:cs="Times New Roman"/>
          <w:sz w:val="28"/>
          <w:szCs w:val="28"/>
          <w:lang w:eastAsia="ru-RU"/>
        </w:rPr>
        <w:t>Признаки сорта (цифры в скобках соответствуют номеру признака в таблице признаков). Отметьте в квадратных скобках степень выраженности признаков.</w:t>
      </w:r>
    </w:p>
    <w:p w:rsidR="000F2E69" w:rsidRPr="000D5CAC" w:rsidRDefault="000F2E69" w:rsidP="000F2E69">
      <w:pPr>
        <w:spacing w:after="0" w:line="240" w:lineRule="auto"/>
        <w:ind w:left="360"/>
        <w:contextualSpacing/>
        <w:jc w:val="both"/>
        <w:rPr>
          <w:rFonts w:ascii="Times New Roman" w:eastAsia="Times New Roman" w:hAnsi="Times New Roman" w:cs="Times New Roman"/>
          <w:sz w:val="28"/>
          <w:szCs w:val="28"/>
          <w:lang w:eastAsia="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11"/>
        <w:gridCol w:w="1445"/>
        <w:gridCol w:w="3322"/>
      </w:tblGrid>
      <w:tr w:rsidR="00FA7F81" w:rsidRPr="000D5CAC" w:rsidTr="00FA7F81">
        <w:trPr>
          <w:trHeight w:val="244"/>
          <w:tblHeader/>
        </w:trPr>
        <w:tc>
          <w:tcPr>
            <w:tcW w:w="4911" w:type="dxa"/>
          </w:tcPr>
          <w:p w:rsidR="00FA7F81" w:rsidRPr="000D5CAC" w:rsidRDefault="00FA7F81"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w:t>
            </w:r>
          </w:p>
        </w:tc>
        <w:tc>
          <w:tcPr>
            <w:tcW w:w="1445" w:type="dxa"/>
          </w:tcPr>
          <w:p w:rsidR="00FA7F81" w:rsidRPr="000D5CAC" w:rsidRDefault="00FA7F81"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Индекс</w:t>
            </w:r>
          </w:p>
        </w:tc>
        <w:tc>
          <w:tcPr>
            <w:tcW w:w="3322" w:type="dxa"/>
          </w:tcPr>
          <w:p w:rsidR="00FA7F81" w:rsidRPr="000D5CAC" w:rsidRDefault="00FA7F81"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Степень выраженности</w:t>
            </w:r>
          </w:p>
        </w:tc>
      </w:tr>
      <w:tr w:rsidR="005D5171" w:rsidRPr="000D5CAC" w:rsidTr="00FA7F81">
        <w:trPr>
          <w:trHeight w:val="244"/>
          <w:tblHeader/>
        </w:trPr>
        <w:tc>
          <w:tcPr>
            <w:tcW w:w="4911" w:type="dxa"/>
          </w:tcPr>
          <w:p w:rsidR="005D5171" w:rsidRPr="005D5171" w:rsidRDefault="005D5171" w:rsidP="000D5CAC">
            <w:pPr>
              <w:spacing w:after="0" w:line="240" w:lineRule="auto"/>
              <w:jc w:val="center"/>
              <w:rPr>
                <w:rFonts w:ascii="Times New Roman" w:eastAsia="Times New Roman" w:hAnsi="Times New Roman" w:cs="Times New Roman"/>
                <w:b/>
                <w:sz w:val="28"/>
                <w:szCs w:val="28"/>
                <w:lang w:eastAsia="ru-RU"/>
              </w:rPr>
            </w:pPr>
            <w:r w:rsidRPr="005D5171">
              <w:rPr>
                <w:rFonts w:ascii="Times New Roman" w:eastAsia="Times New Roman" w:hAnsi="Times New Roman" w:cs="Times New Roman"/>
                <w:b/>
                <w:sz w:val="28"/>
                <w:szCs w:val="28"/>
                <w:lang w:eastAsia="ru-RU"/>
              </w:rPr>
              <w:t>С 1 по 53 признаки</w:t>
            </w:r>
          </w:p>
        </w:tc>
        <w:tc>
          <w:tcPr>
            <w:tcW w:w="1445" w:type="dxa"/>
          </w:tcPr>
          <w:p w:rsidR="005D5171" w:rsidRPr="000D5CAC" w:rsidRDefault="005D5171" w:rsidP="000D5CAC">
            <w:pPr>
              <w:spacing w:after="0" w:line="240" w:lineRule="auto"/>
              <w:jc w:val="center"/>
              <w:rPr>
                <w:rFonts w:ascii="Times New Roman" w:eastAsia="Times New Roman" w:hAnsi="Times New Roman" w:cs="Times New Roman"/>
                <w:sz w:val="28"/>
                <w:szCs w:val="28"/>
                <w:lang w:eastAsia="ru-RU"/>
              </w:rPr>
            </w:pPr>
          </w:p>
        </w:tc>
        <w:tc>
          <w:tcPr>
            <w:tcW w:w="3322" w:type="dxa"/>
          </w:tcPr>
          <w:p w:rsidR="005D5171" w:rsidRPr="000D5CAC" w:rsidRDefault="005D5171" w:rsidP="000D5CAC">
            <w:pPr>
              <w:spacing w:after="0" w:line="240" w:lineRule="auto"/>
              <w:jc w:val="center"/>
              <w:rPr>
                <w:rFonts w:ascii="Times New Roman" w:eastAsia="Times New Roman" w:hAnsi="Times New Roman" w:cs="Times New Roman"/>
                <w:sz w:val="28"/>
                <w:szCs w:val="28"/>
                <w:lang w:eastAsia="ru-RU"/>
              </w:rPr>
            </w:pPr>
          </w:p>
        </w:tc>
      </w:tr>
    </w:tbl>
    <w:p w:rsidR="00924447" w:rsidRDefault="00924447" w:rsidP="000F2E69">
      <w:pPr>
        <w:spacing w:after="0" w:line="240" w:lineRule="auto"/>
        <w:contextualSpacing/>
        <w:rPr>
          <w:rFonts w:ascii="Times New Roman" w:eastAsia="Times New Roman" w:hAnsi="Times New Roman" w:cs="Times New Roman"/>
          <w:sz w:val="28"/>
          <w:szCs w:val="28"/>
          <w:lang w:eastAsia="ru-RU"/>
        </w:rPr>
      </w:pPr>
    </w:p>
    <w:p w:rsidR="00924447" w:rsidRDefault="000F2E69" w:rsidP="000F2E6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D5CAC" w:rsidRPr="000D5CAC">
        <w:rPr>
          <w:rFonts w:ascii="Times New Roman" w:eastAsia="Times New Roman" w:hAnsi="Times New Roman" w:cs="Times New Roman"/>
          <w:sz w:val="28"/>
          <w:szCs w:val="28"/>
          <w:lang w:eastAsia="ru-RU"/>
        </w:rPr>
        <w:t>. Похожие сорта и отличия от этих сортов</w:t>
      </w:r>
    </w:p>
    <w:p w:rsidR="005D5171" w:rsidRPr="000D5CAC" w:rsidRDefault="005D5171" w:rsidP="000F2E6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похожего сорта _______________</w:t>
      </w:r>
    </w:p>
    <w:tbl>
      <w:tblPr>
        <w:tblW w:w="9641" w:type="dxa"/>
        <w:tblLayout w:type="fixed"/>
        <w:tblLook w:val="0000" w:firstRow="0" w:lastRow="0" w:firstColumn="0" w:lastColumn="0" w:noHBand="0" w:noVBand="0"/>
      </w:tblPr>
      <w:tblGrid>
        <w:gridCol w:w="1789"/>
        <w:gridCol w:w="4768"/>
        <w:gridCol w:w="1542"/>
        <w:gridCol w:w="1542"/>
      </w:tblGrid>
      <w:tr w:rsidR="000D5CAC" w:rsidRPr="000D5CAC" w:rsidTr="000F2E69">
        <w:trPr>
          <w:cantSplit/>
          <w:trHeight w:val="311"/>
        </w:trPr>
        <w:tc>
          <w:tcPr>
            <w:tcW w:w="1789" w:type="dxa"/>
            <w:vMerge w:val="restart"/>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Название похожего сорта</w:t>
            </w:r>
          </w:p>
        </w:tc>
        <w:tc>
          <w:tcPr>
            <w:tcW w:w="4768" w:type="dxa"/>
            <w:vMerge w:val="restart"/>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Признаки, по которым заявленный сорт отличается от похожего</w:t>
            </w:r>
          </w:p>
        </w:tc>
        <w:tc>
          <w:tcPr>
            <w:tcW w:w="3084" w:type="dxa"/>
            <w:gridSpan w:val="2"/>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Степень выраженности признака</w:t>
            </w:r>
          </w:p>
        </w:tc>
      </w:tr>
      <w:tr w:rsidR="000D5CAC" w:rsidRPr="000D5CAC" w:rsidTr="000F2E69">
        <w:trPr>
          <w:cantSplit/>
          <w:trHeight w:val="482"/>
        </w:trPr>
        <w:tc>
          <w:tcPr>
            <w:tcW w:w="1789" w:type="dxa"/>
            <w:vMerge/>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4768" w:type="dxa"/>
            <w:vMerge/>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p>
        </w:tc>
        <w:tc>
          <w:tcPr>
            <w:tcW w:w="1542" w:type="dxa"/>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похожий сорт</w:t>
            </w:r>
          </w:p>
        </w:tc>
        <w:tc>
          <w:tcPr>
            <w:tcW w:w="1542" w:type="dxa"/>
            <w:tcBorders>
              <w:top w:val="single" w:sz="4" w:space="0" w:color="auto"/>
              <w:left w:val="single" w:sz="4" w:space="0" w:color="auto"/>
              <w:bottom w:val="single" w:sz="4" w:space="0" w:color="auto"/>
              <w:right w:val="single" w:sz="4" w:space="0" w:color="auto"/>
            </w:tcBorders>
          </w:tcPr>
          <w:p w:rsidR="000D5CAC" w:rsidRPr="000D5CAC" w:rsidRDefault="000D5CAC" w:rsidP="000D5CAC">
            <w:pPr>
              <w:spacing w:after="0" w:line="240" w:lineRule="auto"/>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сорт-кандидат</w:t>
            </w:r>
          </w:p>
        </w:tc>
      </w:tr>
      <w:tr w:rsidR="000F2E69" w:rsidRPr="000D5CAC" w:rsidTr="00CD3064">
        <w:trPr>
          <w:cantSplit/>
          <w:trHeight w:val="344"/>
        </w:trPr>
        <w:tc>
          <w:tcPr>
            <w:tcW w:w="1789"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rPr>
                <w:rFonts w:ascii="Times New Roman" w:eastAsia="Times New Roman" w:hAnsi="Times New Roman" w:cs="Times New Roman"/>
                <w:sz w:val="28"/>
                <w:szCs w:val="28"/>
                <w:lang w:eastAsia="ru-RU"/>
              </w:rPr>
            </w:pPr>
          </w:p>
        </w:tc>
        <w:tc>
          <w:tcPr>
            <w:tcW w:w="4768"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c>
          <w:tcPr>
            <w:tcW w:w="1542"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c>
          <w:tcPr>
            <w:tcW w:w="1542"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r>
      <w:tr w:rsidR="000F2E69" w:rsidRPr="000D5CAC" w:rsidTr="00CD3064">
        <w:trPr>
          <w:cantSplit/>
          <w:trHeight w:val="291"/>
        </w:trPr>
        <w:tc>
          <w:tcPr>
            <w:tcW w:w="1789"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rPr>
                <w:rFonts w:ascii="Times New Roman" w:eastAsia="Times New Roman" w:hAnsi="Times New Roman" w:cs="Times New Roman"/>
                <w:sz w:val="28"/>
                <w:szCs w:val="28"/>
                <w:lang w:eastAsia="ru-RU"/>
              </w:rPr>
            </w:pPr>
          </w:p>
        </w:tc>
        <w:tc>
          <w:tcPr>
            <w:tcW w:w="4768"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c>
          <w:tcPr>
            <w:tcW w:w="1542"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c>
          <w:tcPr>
            <w:tcW w:w="1542" w:type="dxa"/>
            <w:tcBorders>
              <w:top w:val="single" w:sz="4" w:space="0" w:color="auto"/>
              <w:left w:val="single" w:sz="4" w:space="0" w:color="auto"/>
              <w:bottom w:val="single" w:sz="4" w:space="0" w:color="auto"/>
              <w:right w:val="single" w:sz="4" w:space="0" w:color="auto"/>
            </w:tcBorders>
          </w:tcPr>
          <w:p w:rsidR="000F2E69" w:rsidRPr="000D5CAC" w:rsidRDefault="000F2E69" w:rsidP="000D5CAC">
            <w:pPr>
              <w:spacing w:after="0" w:line="240" w:lineRule="auto"/>
              <w:jc w:val="center"/>
              <w:rPr>
                <w:rFonts w:ascii="Times New Roman" w:eastAsia="Times New Roman" w:hAnsi="Times New Roman" w:cs="Times New Roman"/>
                <w:sz w:val="28"/>
                <w:szCs w:val="28"/>
                <w:lang w:eastAsia="ru-RU"/>
              </w:rPr>
            </w:pPr>
          </w:p>
        </w:tc>
      </w:tr>
    </w:tbl>
    <w:p w:rsidR="000F2E69" w:rsidRDefault="000F2E69" w:rsidP="00712F6D">
      <w:pPr>
        <w:spacing w:after="0" w:line="240" w:lineRule="auto"/>
        <w:rPr>
          <w:rFonts w:ascii="Times New Roman" w:eastAsia="Times New Roman" w:hAnsi="Times New Roman" w:cs="Times New Roman"/>
          <w:sz w:val="28"/>
          <w:szCs w:val="28"/>
          <w:lang w:eastAsia="ru-RU"/>
        </w:rPr>
      </w:pPr>
    </w:p>
    <w:p w:rsidR="00712F6D" w:rsidRPr="000D5CAC" w:rsidRDefault="000F2E69" w:rsidP="00712F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D5CAC" w:rsidRPr="000D5CAC">
        <w:rPr>
          <w:rFonts w:ascii="Times New Roman" w:eastAsia="Times New Roman" w:hAnsi="Times New Roman" w:cs="Times New Roman"/>
          <w:sz w:val="28"/>
          <w:szCs w:val="28"/>
          <w:lang w:eastAsia="ru-RU"/>
        </w:rPr>
        <w:t xml:space="preserve"> Дополнительная информация, которая поможет в проведении испытания сорта.</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p>
    <w:p w:rsidR="000D5CAC" w:rsidRPr="000D5CAC" w:rsidRDefault="000F2E69" w:rsidP="000D5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D5CAC" w:rsidRPr="000D5C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0D5CAC" w:rsidRPr="000D5CAC">
        <w:rPr>
          <w:rFonts w:ascii="Times New Roman" w:eastAsia="Times New Roman" w:hAnsi="Times New Roman" w:cs="Times New Roman"/>
          <w:sz w:val="28"/>
          <w:szCs w:val="28"/>
          <w:lang w:eastAsia="ru-RU"/>
        </w:rPr>
        <w:t xml:space="preserve"> Особые условия для испытания сорта.</w:t>
      </w:r>
    </w:p>
    <w:p w:rsidR="000D5CAC" w:rsidRPr="000F2E69" w:rsidRDefault="000F2E69" w:rsidP="000D5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0D5CAC" w:rsidRPr="000D5CAC">
        <w:rPr>
          <w:rFonts w:ascii="Times New Roman" w:eastAsia="Times New Roman" w:hAnsi="Times New Roman" w:cs="Times New Roman"/>
          <w:sz w:val="28"/>
          <w:szCs w:val="28"/>
          <w:lang w:eastAsia="ru-RU"/>
        </w:rPr>
        <w:t xml:space="preserve">.1 </w:t>
      </w:r>
    </w:p>
    <w:tbl>
      <w:tblPr>
        <w:tblW w:w="0" w:type="auto"/>
        <w:tblLook w:val="01E0" w:firstRow="1" w:lastRow="1" w:firstColumn="1" w:lastColumn="1" w:noHBand="0" w:noVBand="0"/>
      </w:tblPr>
      <w:tblGrid>
        <w:gridCol w:w="2518"/>
        <w:gridCol w:w="3434"/>
        <w:gridCol w:w="819"/>
        <w:gridCol w:w="819"/>
      </w:tblGrid>
      <w:tr w:rsidR="000D5CAC" w:rsidRPr="000D5CAC" w:rsidTr="000F2E69">
        <w:tc>
          <w:tcPr>
            <w:tcW w:w="2518"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Тип культуры</w:t>
            </w:r>
          </w:p>
        </w:tc>
        <w:tc>
          <w:tcPr>
            <w:tcW w:w="343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теплице</w:t>
            </w:r>
          </w:p>
        </w:tc>
        <w:tc>
          <w:tcPr>
            <w:tcW w:w="819" w:type="dxa"/>
          </w:tcPr>
          <w:p w:rsidR="000D5CAC" w:rsidRPr="000F2E69" w:rsidRDefault="000D5CAC" w:rsidP="000D5CAC">
            <w:pPr>
              <w:spacing w:after="0" w:line="240" w:lineRule="auto"/>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819"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2518"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343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открытом грунте</w:t>
            </w:r>
          </w:p>
        </w:tc>
        <w:tc>
          <w:tcPr>
            <w:tcW w:w="819"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819"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2518"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3434"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в открытом грунте и теплице</w:t>
            </w:r>
          </w:p>
        </w:tc>
        <w:tc>
          <w:tcPr>
            <w:tcW w:w="819"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val="en-US" w:eastAsia="ru-RU"/>
              </w:rPr>
              <w:t>[   ]</w:t>
            </w:r>
          </w:p>
        </w:tc>
        <w:tc>
          <w:tcPr>
            <w:tcW w:w="819"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bl>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Существуют ли еще особые условия для выращивания сорта или проведения испытания?</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 xml:space="preserve">ДА </w:t>
      </w:r>
      <w:proofErr w:type="gramStart"/>
      <w:r w:rsidRPr="000D5CAC">
        <w:rPr>
          <w:rFonts w:ascii="Times New Roman" w:eastAsia="Times New Roman" w:hAnsi="Times New Roman" w:cs="Times New Roman"/>
          <w:sz w:val="28"/>
          <w:szCs w:val="28"/>
          <w:lang w:eastAsia="ru-RU"/>
        </w:rPr>
        <w:t xml:space="preserve">[  </w:t>
      </w:r>
      <w:proofErr w:type="gram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Если ДА, укажите подробнее ________________________________________</w:t>
      </w:r>
    </w:p>
    <w:p w:rsidR="000D5CAC" w:rsidRPr="000D5CAC" w:rsidRDefault="000F2E69" w:rsidP="000D5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0D5CAC" w:rsidRPr="000D5CAC">
        <w:rPr>
          <w:rFonts w:ascii="Times New Roman" w:eastAsia="Times New Roman" w:hAnsi="Times New Roman" w:cs="Times New Roman"/>
          <w:sz w:val="28"/>
          <w:szCs w:val="28"/>
          <w:lang w:eastAsia="ru-RU"/>
        </w:rPr>
        <w:t xml:space="preserve"> Другая информация. </w:t>
      </w:r>
    </w:p>
    <w:tbl>
      <w:tblPr>
        <w:tblW w:w="0" w:type="auto"/>
        <w:tblLook w:val="01E0" w:firstRow="1" w:lastRow="1" w:firstColumn="1" w:lastColumn="1" w:noHBand="0" w:noVBand="0"/>
      </w:tblPr>
      <w:tblGrid>
        <w:gridCol w:w="3652"/>
        <w:gridCol w:w="567"/>
        <w:gridCol w:w="1985"/>
        <w:gridCol w:w="2976"/>
      </w:tblGrid>
      <w:tr w:rsidR="000D5CAC" w:rsidRPr="000D5CAC" w:rsidTr="000F2E69">
        <w:tc>
          <w:tcPr>
            <w:tcW w:w="3652"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Срок технической спелости</w:t>
            </w:r>
          </w:p>
        </w:tc>
        <w:tc>
          <w:tcPr>
            <w:tcW w:w="567" w:type="dxa"/>
          </w:tcPr>
          <w:p w:rsidR="000D5CAC" w:rsidRPr="000F2E69" w:rsidRDefault="000D5CAC" w:rsidP="000D5CAC">
            <w:pPr>
              <w:spacing w:after="0" w:line="240" w:lineRule="auto"/>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1985"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ранний</w:t>
            </w:r>
          </w:p>
        </w:tc>
        <w:tc>
          <w:tcPr>
            <w:tcW w:w="297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652"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56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1985"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средний</w:t>
            </w:r>
          </w:p>
        </w:tc>
        <w:tc>
          <w:tcPr>
            <w:tcW w:w="297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r w:rsidR="000D5CAC" w:rsidRPr="000D5CAC" w:rsidTr="000F2E69">
        <w:tc>
          <w:tcPr>
            <w:tcW w:w="3652"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c>
          <w:tcPr>
            <w:tcW w:w="567"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F2E69">
              <w:rPr>
                <w:rFonts w:ascii="Times New Roman" w:eastAsia="Times New Roman" w:hAnsi="Times New Roman" w:cs="Times New Roman"/>
                <w:sz w:val="28"/>
                <w:szCs w:val="28"/>
                <w:lang w:eastAsia="ru-RU"/>
              </w:rPr>
              <w:t>[  ]</w:t>
            </w:r>
          </w:p>
        </w:tc>
        <w:tc>
          <w:tcPr>
            <w:tcW w:w="1985"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поздний</w:t>
            </w:r>
          </w:p>
        </w:tc>
        <w:tc>
          <w:tcPr>
            <w:tcW w:w="2976" w:type="dxa"/>
          </w:tcPr>
          <w:p w:rsidR="000D5CAC" w:rsidRPr="000D5CAC" w:rsidRDefault="000D5CAC" w:rsidP="000D5CAC">
            <w:pPr>
              <w:spacing w:after="0" w:line="240" w:lineRule="auto"/>
              <w:rPr>
                <w:rFonts w:ascii="Times New Roman" w:eastAsia="Times New Roman" w:hAnsi="Times New Roman" w:cs="Times New Roman"/>
                <w:sz w:val="28"/>
                <w:szCs w:val="28"/>
                <w:lang w:eastAsia="ru-RU"/>
              </w:rPr>
            </w:pPr>
          </w:p>
        </w:tc>
      </w:tr>
    </w:tbl>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p>
    <w:p w:rsidR="000D5CAC" w:rsidRPr="000D5CAC" w:rsidRDefault="000F2E69" w:rsidP="000D5C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D5CAC" w:rsidRPr="000D5CAC">
        <w:rPr>
          <w:rFonts w:ascii="Times New Roman" w:eastAsia="Times New Roman" w:hAnsi="Times New Roman" w:cs="Times New Roman"/>
          <w:sz w:val="28"/>
          <w:szCs w:val="28"/>
          <w:lang w:eastAsia="ru-RU"/>
        </w:rPr>
        <w:t>. Информация о растительном материале, представленном для испытания.</w:t>
      </w:r>
    </w:p>
    <w:p w:rsidR="000D5CAC" w:rsidRPr="000D5CAC" w:rsidRDefault="000F2E69" w:rsidP="000D5CA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10</w:t>
      </w:r>
      <w:r w:rsidR="000D5CAC" w:rsidRPr="000D5CAC">
        <w:rPr>
          <w:rFonts w:ascii="Times New Roman" w:eastAsia="Times New Roman" w:hAnsi="Times New Roman" w:cs="Times New Roman"/>
          <w:sz w:val="28"/>
          <w:szCs w:val="28"/>
          <w:lang w:eastAsia="ru-RU"/>
        </w:rPr>
        <w:t>.1 Степень выраженности признака или нескольких признаков сорта может быть искажена под действием таких факторов как вредители и болезни, химическая обработка (т.е. ростовые вещества или пестициды), выращивание через культуру тканей, с помощью корневых побегов, отростков, взятых в различные фазы роста растения, и т.д.</w:t>
      </w:r>
    </w:p>
    <w:p w:rsidR="000D5CAC" w:rsidRPr="000D5CAC" w:rsidRDefault="000F2E69" w:rsidP="000D5C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10</w:t>
      </w:r>
      <w:r w:rsidR="000D5CAC" w:rsidRPr="000D5CAC">
        <w:rPr>
          <w:rFonts w:ascii="Times New Roman" w:eastAsia="Times New Roman" w:hAnsi="Times New Roman" w:cs="Times New Roman"/>
          <w:sz w:val="28"/>
          <w:szCs w:val="28"/>
          <w:lang w:eastAsia="ru-RU"/>
        </w:rPr>
        <w:t>.2 Растительный материал не должен быть обработан ядохимикатами, которые могли бы исказить степени выраженности признаков, если на то нет разрешения или требования Госкомиссии. Если обработка имела место, то необходимо дать подробное её описание.</w:t>
      </w:r>
    </w:p>
    <w:p w:rsidR="000D5CAC" w:rsidRPr="000D5CAC" w:rsidRDefault="000D5CAC" w:rsidP="000D5CAC">
      <w:pPr>
        <w:spacing w:after="0" w:line="240" w:lineRule="auto"/>
        <w:jc w:val="both"/>
        <w:rPr>
          <w:rFonts w:ascii="Times New Roman" w:eastAsia="Times New Roman" w:hAnsi="Times New Roman" w:cs="Times New Roman"/>
          <w:sz w:val="28"/>
          <w:szCs w:val="28"/>
          <w:lang w:eastAsia="ru-RU"/>
        </w:rPr>
      </w:pPr>
      <w:r w:rsidRPr="000D5CAC">
        <w:rPr>
          <w:rFonts w:ascii="Times New Roman" w:eastAsia="Times New Roman" w:hAnsi="Times New Roman" w:cs="Times New Roman"/>
          <w:snapToGrid w:val="0"/>
          <w:color w:val="000000"/>
          <w:sz w:val="28"/>
          <w:szCs w:val="28"/>
          <w:lang w:eastAsia="ru-RU"/>
        </w:rPr>
        <w:t>В данном случае, укажите ниже полную информацию о растительном материале, который будет испытываться на ООС:</w:t>
      </w:r>
    </w:p>
    <w:p w:rsidR="000D5CAC" w:rsidRPr="000D5CAC" w:rsidRDefault="000D5CAC" w:rsidP="000D5CAC">
      <w:pPr>
        <w:spacing w:after="0" w:line="240" w:lineRule="auto"/>
        <w:ind w:left="426"/>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 xml:space="preserve">(a) имеет микроорганизмы (т.е. вирусы, бактерии, </w:t>
      </w:r>
      <w:proofErr w:type="spellStart"/>
      <w:r w:rsidRPr="000D5CAC">
        <w:rPr>
          <w:rFonts w:ascii="Times New Roman" w:eastAsia="Times New Roman" w:hAnsi="Times New Roman" w:cs="Times New Roman"/>
          <w:color w:val="000000"/>
          <w:sz w:val="28"/>
          <w:szCs w:val="28"/>
          <w:lang w:eastAsia="ru-RU"/>
        </w:rPr>
        <w:t>фитоплазму</w:t>
      </w:r>
      <w:proofErr w:type="spellEnd"/>
      <w:r w:rsidRPr="000D5CAC">
        <w:rPr>
          <w:rFonts w:ascii="Times New Roman" w:eastAsia="Times New Roman" w:hAnsi="Times New Roman" w:cs="Times New Roman"/>
          <w:color w:val="000000"/>
          <w:sz w:val="28"/>
          <w:szCs w:val="28"/>
          <w:lang w:eastAsia="ru-RU"/>
        </w:rPr>
        <w:t>)</w:t>
      </w:r>
      <w:r w:rsidRPr="000D5CAC">
        <w:rPr>
          <w:rFonts w:ascii="Times New Roman" w:eastAsia="Times New Roman" w:hAnsi="Times New Roman" w:cs="Times New Roman"/>
          <w:color w:val="000000"/>
          <w:sz w:val="28"/>
          <w:szCs w:val="28"/>
          <w:lang w:eastAsia="ru-RU"/>
        </w:rPr>
        <w:tab/>
      </w:r>
    </w:p>
    <w:p w:rsidR="000D5CAC" w:rsidRPr="000D5CAC" w:rsidRDefault="000D5CAC" w:rsidP="000D5CAC">
      <w:pPr>
        <w:spacing w:after="0" w:line="240" w:lineRule="auto"/>
        <w:ind w:left="426"/>
        <w:jc w:val="center"/>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ДА </w:t>
      </w:r>
      <w:proofErr w:type="gramStart"/>
      <w:r w:rsidRPr="000D5CAC">
        <w:rPr>
          <w:rFonts w:ascii="Times New Roman" w:eastAsia="Times New Roman" w:hAnsi="Times New Roman" w:cs="Times New Roman"/>
          <w:sz w:val="28"/>
          <w:szCs w:val="28"/>
          <w:lang w:eastAsia="ru-RU"/>
        </w:rPr>
        <w:t xml:space="preserve">[  </w:t>
      </w:r>
      <w:proofErr w:type="gram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0D5CAC">
      <w:pPr>
        <w:spacing w:after="0" w:line="240" w:lineRule="auto"/>
        <w:ind w:left="426"/>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 xml:space="preserve">(b) подвергнут химической обработке (т.е. ростовыми веществами или </w:t>
      </w:r>
      <w:proofErr w:type="gramStart"/>
      <w:r w:rsidRPr="000D5CAC">
        <w:rPr>
          <w:rFonts w:ascii="Times New Roman" w:eastAsia="Times New Roman" w:hAnsi="Times New Roman" w:cs="Times New Roman"/>
          <w:color w:val="000000"/>
          <w:sz w:val="28"/>
          <w:szCs w:val="28"/>
          <w:lang w:eastAsia="ru-RU"/>
        </w:rPr>
        <w:t xml:space="preserve">пестицидами)   </w:t>
      </w:r>
      <w:proofErr w:type="gramEnd"/>
      <w:r w:rsidRPr="000D5CAC">
        <w:rPr>
          <w:rFonts w:ascii="Times New Roman" w:eastAsia="Times New Roman" w:hAnsi="Times New Roman" w:cs="Times New Roman"/>
          <w:color w:val="000000"/>
          <w:sz w:val="28"/>
          <w:szCs w:val="28"/>
          <w:lang w:eastAsia="ru-RU"/>
        </w:rPr>
        <w:t xml:space="preserve">                                      </w:t>
      </w:r>
      <w:r w:rsidRPr="000D5CAC">
        <w:rPr>
          <w:rFonts w:ascii="Times New Roman" w:eastAsia="Times New Roman" w:hAnsi="Times New Roman" w:cs="Times New Roman"/>
          <w:sz w:val="28"/>
          <w:szCs w:val="28"/>
          <w:lang w:eastAsia="ru-RU"/>
        </w:rPr>
        <w:t>ДА [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0D5CAC">
      <w:pPr>
        <w:spacing w:after="0" w:line="240" w:lineRule="auto"/>
        <w:ind w:left="426"/>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(c) выращен через культуру тканей</w:t>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sz w:val="28"/>
          <w:szCs w:val="28"/>
          <w:lang w:eastAsia="ru-RU"/>
        </w:rPr>
        <w:t xml:space="preserve">ДА </w:t>
      </w:r>
      <w:proofErr w:type="gramStart"/>
      <w:r w:rsidRPr="000D5CAC">
        <w:rPr>
          <w:rFonts w:ascii="Times New Roman" w:eastAsia="Times New Roman" w:hAnsi="Times New Roman" w:cs="Times New Roman"/>
          <w:sz w:val="28"/>
          <w:szCs w:val="28"/>
          <w:lang w:eastAsia="ru-RU"/>
        </w:rPr>
        <w:t xml:space="preserve">[  </w:t>
      </w:r>
      <w:proofErr w:type="gram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0D5CAC">
      <w:pPr>
        <w:spacing w:after="0" w:line="240" w:lineRule="auto"/>
        <w:ind w:left="426"/>
        <w:rPr>
          <w:rFonts w:ascii="Times New Roman" w:eastAsia="Times New Roman" w:hAnsi="Times New Roman" w:cs="Times New Roman"/>
          <w:color w:val="000000"/>
          <w:sz w:val="28"/>
          <w:szCs w:val="28"/>
          <w:lang w:eastAsia="ru-RU"/>
        </w:rPr>
      </w:pPr>
      <w:r w:rsidRPr="000D5CAC">
        <w:rPr>
          <w:rFonts w:ascii="Times New Roman" w:eastAsia="Times New Roman" w:hAnsi="Times New Roman" w:cs="Times New Roman"/>
          <w:color w:val="000000"/>
          <w:sz w:val="28"/>
          <w:szCs w:val="28"/>
          <w:lang w:eastAsia="ru-RU"/>
        </w:rPr>
        <w:t xml:space="preserve">(d) другие факторы </w:t>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color w:val="000000"/>
          <w:sz w:val="28"/>
          <w:szCs w:val="28"/>
          <w:lang w:eastAsia="ru-RU"/>
        </w:rPr>
        <w:tab/>
      </w:r>
      <w:r w:rsidRPr="000D5CAC">
        <w:rPr>
          <w:rFonts w:ascii="Times New Roman" w:eastAsia="Times New Roman" w:hAnsi="Times New Roman" w:cs="Times New Roman"/>
          <w:sz w:val="28"/>
          <w:szCs w:val="28"/>
          <w:lang w:eastAsia="ru-RU"/>
        </w:rPr>
        <w:t xml:space="preserve">ДА </w:t>
      </w:r>
      <w:proofErr w:type="gramStart"/>
      <w:r w:rsidRPr="000D5CAC">
        <w:rPr>
          <w:rFonts w:ascii="Times New Roman" w:eastAsia="Times New Roman" w:hAnsi="Times New Roman" w:cs="Times New Roman"/>
          <w:sz w:val="28"/>
          <w:szCs w:val="28"/>
          <w:lang w:eastAsia="ru-RU"/>
        </w:rPr>
        <w:t xml:space="preserve">[  </w:t>
      </w:r>
      <w:proofErr w:type="gramEnd"/>
      <w:r w:rsidRPr="000D5CAC">
        <w:rPr>
          <w:rFonts w:ascii="Times New Roman" w:eastAsia="Times New Roman" w:hAnsi="Times New Roman" w:cs="Times New Roman"/>
          <w:sz w:val="28"/>
          <w:szCs w:val="28"/>
          <w:lang w:eastAsia="ru-RU"/>
        </w:rPr>
        <w:t xml:space="preserve">   ]</w:t>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r>
      <w:r w:rsidRPr="000D5CAC">
        <w:rPr>
          <w:rFonts w:ascii="Times New Roman" w:eastAsia="Times New Roman" w:hAnsi="Times New Roman" w:cs="Times New Roman"/>
          <w:sz w:val="28"/>
          <w:szCs w:val="28"/>
          <w:lang w:eastAsia="ru-RU"/>
        </w:rPr>
        <w:tab/>
        <w:t>НЕТ [     ]</w:t>
      </w:r>
    </w:p>
    <w:p w:rsidR="000D5CAC" w:rsidRPr="000D5CAC" w:rsidRDefault="000D5CAC" w:rsidP="000D5CAC">
      <w:pPr>
        <w:spacing w:after="0" w:line="240" w:lineRule="auto"/>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color w:val="000000"/>
          <w:sz w:val="28"/>
          <w:szCs w:val="28"/>
          <w:lang w:eastAsia="ru-RU"/>
        </w:rPr>
        <w:t>Укажите подробнее, если ответ “ДА”.</w:t>
      </w:r>
    </w:p>
    <w:p w:rsidR="000D5CAC" w:rsidRPr="000D5CAC" w:rsidRDefault="000F2E69" w:rsidP="000D5CAC">
      <w:pPr>
        <w:spacing w:after="0" w:line="36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10</w:t>
      </w:r>
      <w:r w:rsidR="000D5CAC" w:rsidRPr="000D5CAC">
        <w:rPr>
          <w:rFonts w:ascii="Times New Roman" w:eastAsia="Times New Roman" w:hAnsi="Times New Roman" w:cs="Times New Roman"/>
          <w:sz w:val="28"/>
          <w:szCs w:val="28"/>
          <w:lang w:eastAsia="ru-RU"/>
        </w:rPr>
        <w:t xml:space="preserve">.3 Имеет ли присланный для испытания растительный материал вирусы или другие патогены?    ДА </w:t>
      </w:r>
      <w:proofErr w:type="gramStart"/>
      <w:r w:rsidR="000D5CAC" w:rsidRPr="000D5CAC">
        <w:rPr>
          <w:rFonts w:ascii="Times New Roman" w:eastAsia="Times New Roman" w:hAnsi="Times New Roman" w:cs="Times New Roman"/>
          <w:sz w:val="28"/>
          <w:szCs w:val="28"/>
          <w:lang w:eastAsia="ru-RU"/>
        </w:rPr>
        <w:t xml:space="preserve">[  </w:t>
      </w:r>
      <w:proofErr w:type="gramEnd"/>
      <w:r w:rsidR="000D5CAC" w:rsidRPr="000D5CAC">
        <w:rPr>
          <w:rFonts w:ascii="Times New Roman" w:eastAsia="Times New Roman" w:hAnsi="Times New Roman" w:cs="Times New Roman"/>
          <w:sz w:val="28"/>
          <w:szCs w:val="28"/>
          <w:lang w:eastAsia="ru-RU"/>
        </w:rPr>
        <w:t xml:space="preserve">  ] </w:t>
      </w:r>
      <w:r w:rsidR="000D5CAC" w:rsidRPr="000D5CAC">
        <w:rPr>
          <w:rFonts w:ascii="Times New Roman" w:eastAsia="Times New Roman" w:hAnsi="Times New Roman" w:cs="Times New Roman"/>
          <w:sz w:val="28"/>
          <w:szCs w:val="28"/>
          <w:lang w:eastAsia="ru-RU"/>
        </w:rPr>
        <w:tab/>
        <w:t xml:space="preserve"> </w:t>
      </w:r>
    </w:p>
    <w:p w:rsidR="000D5CAC" w:rsidRDefault="000D5CAC" w:rsidP="000D5CAC">
      <w:pPr>
        <w:spacing w:after="0" w:line="360" w:lineRule="auto"/>
        <w:ind w:right="-425"/>
        <w:rPr>
          <w:rFonts w:ascii="Times New Roman" w:eastAsia="Times New Roman" w:hAnsi="Times New Roman" w:cs="Times New Roman"/>
          <w:sz w:val="28"/>
          <w:szCs w:val="28"/>
          <w:lang w:eastAsia="ru-RU"/>
        </w:rPr>
      </w:pPr>
      <w:r w:rsidRPr="000D5CAC">
        <w:rPr>
          <w:rFonts w:ascii="Times New Roman" w:eastAsia="Times New Roman" w:hAnsi="Times New Roman" w:cs="Times New Roman"/>
          <w:sz w:val="28"/>
          <w:szCs w:val="28"/>
          <w:lang w:eastAsia="ru-RU"/>
        </w:rPr>
        <w:t xml:space="preserve">                                 НЕТ </w:t>
      </w:r>
      <w:proofErr w:type="gramStart"/>
      <w:r w:rsidRPr="000D5CAC">
        <w:rPr>
          <w:rFonts w:ascii="Times New Roman" w:eastAsia="Times New Roman" w:hAnsi="Times New Roman" w:cs="Times New Roman"/>
          <w:sz w:val="28"/>
          <w:szCs w:val="28"/>
          <w:lang w:eastAsia="ru-RU"/>
        </w:rPr>
        <w:t xml:space="preserve">[  </w:t>
      </w:r>
      <w:proofErr w:type="gramEnd"/>
      <w:r w:rsidRPr="000D5CAC">
        <w:rPr>
          <w:rFonts w:ascii="Times New Roman" w:eastAsia="Times New Roman" w:hAnsi="Times New Roman" w:cs="Times New Roman"/>
          <w:sz w:val="28"/>
          <w:szCs w:val="28"/>
          <w:lang w:eastAsia="ru-RU"/>
        </w:rPr>
        <w:t xml:space="preserve">  ]</w:t>
      </w:r>
    </w:p>
    <w:p w:rsidR="000D5CAC" w:rsidRPr="000D5CAC" w:rsidRDefault="000D5CAC" w:rsidP="000F2E69">
      <w:pPr>
        <w:spacing w:after="0" w:line="240" w:lineRule="auto"/>
        <w:ind w:right="-425"/>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Дата «___</w:t>
      </w:r>
      <w:proofErr w:type="gramStart"/>
      <w:r w:rsidRPr="000D5CAC">
        <w:rPr>
          <w:rFonts w:ascii="Times New Roman" w:eastAsia="Times New Roman" w:hAnsi="Times New Roman" w:cs="Times New Roman"/>
          <w:sz w:val="28"/>
          <w:szCs w:val="28"/>
          <w:lang w:eastAsia="ru-RU"/>
        </w:rPr>
        <w:t>_»_</w:t>
      </w:r>
      <w:proofErr w:type="gramEnd"/>
      <w:r w:rsidRPr="000D5CAC">
        <w:rPr>
          <w:rFonts w:ascii="Times New Roman" w:eastAsia="Times New Roman" w:hAnsi="Times New Roman" w:cs="Times New Roman"/>
          <w:sz w:val="28"/>
          <w:szCs w:val="28"/>
          <w:lang w:eastAsia="ru-RU"/>
        </w:rPr>
        <w:t xml:space="preserve">____20_____г.    </w:t>
      </w:r>
    </w:p>
    <w:p w:rsidR="000F2E69" w:rsidRDefault="000D5CAC" w:rsidP="000F2E69">
      <w:pPr>
        <w:spacing w:after="0" w:line="240" w:lineRule="auto"/>
        <w:ind w:right="-425"/>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eastAsia="ru-RU"/>
        </w:rPr>
        <w:t>Подпись _______________</w:t>
      </w:r>
      <w:r w:rsidRPr="000D5CAC">
        <w:rPr>
          <w:rFonts w:ascii="Times New Roman" w:eastAsia="Times New Roman" w:hAnsi="Times New Roman" w:cs="Times New Roman"/>
          <w:sz w:val="28"/>
          <w:szCs w:val="28"/>
          <w:lang w:val="kk-KZ" w:eastAsia="ru-RU"/>
        </w:rPr>
        <w:t xml:space="preserve">  </w:t>
      </w:r>
    </w:p>
    <w:p w:rsidR="00C70DE6" w:rsidRPr="00097F05" w:rsidRDefault="000D5CAC" w:rsidP="00097F05">
      <w:pPr>
        <w:spacing w:after="0" w:line="240" w:lineRule="auto"/>
        <w:ind w:right="-425"/>
        <w:contextualSpacing/>
        <w:rPr>
          <w:rFonts w:ascii="Times New Roman" w:eastAsia="Times New Roman" w:hAnsi="Times New Roman" w:cs="Times New Roman"/>
          <w:sz w:val="28"/>
          <w:szCs w:val="28"/>
          <w:lang w:val="kk-KZ" w:eastAsia="ru-RU"/>
        </w:rPr>
      </w:pPr>
      <w:r w:rsidRPr="000D5CAC">
        <w:rPr>
          <w:rFonts w:ascii="Times New Roman" w:eastAsia="Times New Roman" w:hAnsi="Times New Roman" w:cs="Times New Roman"/>
          <w:sz w:val="28"/>
          <w:szCs w:val="28"/>
          <w:lang w:val="kk-KZ" w:eastAsia="ru-RU"/>
        </w:rPr>
        <w:t>М.П</w:t>
      </w:r>
    </w:p>
    <w:sectPr w:rsidR="00C70DE6" w:rsidRPr="00097F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CC" w:rsidRDefault="00C949CC" w:rsidP="000D5CAC">
      <w:pPr>
        <w:spacing w:after="0" w:line="240" w:lineRule="auto"/>
      </w:pPr>
      <w:r>
        <w:separator/>
      </w:r>
    </w:p>
  </w:endnote>
  <w:endnote w:type="continuationSeparator" w:id="0">
    <w:p w:rsidR="00C949CC" w:rsidRDefault="00C949CC" w:rsidP="000D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CC" w:rsidRDefault="00C949CC" w:rsidP="000D5CAC">
      <w:pPr>
        <w:spacing w:after="0" w:line="240" w:lineRule="auto"/>
      </w:pPr>
      <w:r>
        <w:separator/>
      </w:r>
    </w:p>
  </w:footnote>
  <w:footnote w:type="continuationSeparator" w:id="0">
    <w:p w:rsidR="00C949CC" w:rsidRDefault="00C949CC" w:rsidP="000D5CAC">
      <w:pPr>
        <w:spacing w:after="0" w:line="240" w:lineRule="auto"/>
      </w:pPr>
      <w:r>
        <w:continuationSeparator/>
      </w:r>
    </w:p>
  </w:footnote>
  <w:footnote w:id="1">
    <w:p w:rsidR="009D72C0" w:rsidRPr="00DD0FB2" w:rsidRDefault="009D72C0" w:rsidP="000D5CAC">
      <w:pPr>
        <w:pStyle w:val="a3"/>
        <w:jc w:val="both"/>
        <w:rPr>
          <w:lang w:val="en-US"/>
        </w:rPr>
      </w:pPr>
      <w:r w:rsidRPr="00D27C83">
        <w:rPr>
          <w:rStyle w:val="a5"/>
        </w:rPr>
        <w:t>*</w:t>
      </w:r>
      <w:r w:rsidRPr="00D27C83">
        <w:t xml:space="preserve"> Взамен </w:t>
      </w:r>
      <w:r w:rsidRPr="00D27C83">
        <w:rPr>
          <w:lang w:val="en-US"/>
        </w:rPr>
        <w:t>RTG</w:t>
      </w:r>
      <w:r w:rsidRPr="00D27C83">
        <w:t>/0076/1. Вводится с 2009 года для новых сортов. Использован</w:t>
      </w:r>
      <w:r w:rsidRPr="00D27C83">
        <w:rPr>
          <w:lang w:val="en-US"/>
        </w:rPr>
        <w:t xml:space="preserve"> </w:t>
      </w:r>
      <w:r w:rsidRPr="00D27C83">
        <w:t>документ</w:t>
      </w:r>
      <w:r w:rsidRPr="00D27C83">
        <w:rPr>
          <w:lang w:val="en-US"/>
        </w:rPr>
        <w:t xml:space="preserve"> </w:t>
      </w:r>
      <w:r w:rsidRPr="00D27C83">
        <w:t>УПОВ</w:t>
      </w:r>
      <w:r w:rsidRPr="00D27C83">
        <w:rPr>
          <w:lang w:val="en-US"/>
        </w:rPr>
        <w:t xml:space="preserve"> TG/76/8 "GUIDELINES FOR THE CONDUCT </w:t>
      </w:r>
      <w:r w:rsidRPr="00D27C83">
        <w:t>О</w:t>
      </w:r>
      <w:r w:rsidRPr="00D27C83">
        <w:rPr>
          <w:lang w:val="en-US"/>
        </w:rPr>
        <w:t xml:space="preserve">F TESTS FOR DISTINCTNESS, HOMOGENEITY AND STABILITY". </w:t>
      </w:r>
      <w:r w:rsidRPr="00D27C83">
        <w:t>Оригинал</w:t>
      </w:r>
      <w:r w:rsidRPr="00D27C83">
        <w:rPr>
          <w:lang w:val="en-US"/>
        </w:rPr>
        <w:t xml:space="preserve"> </w:t>
      </w:r>
      <w:r w:rsidRPr="00D27C83">
        <w:t>на</w:t>
      </w:r>
      <w:r w:rsidRPr="00D27C83">
        <w:rPr>
          <w:lang w:val="en-US"/>
        </w:rPr>
        <w:t xml:space="preserve"> </w:t>
      </w:r>
      <w:r w:rsidRPr="00D27C83">
        <w:t>английском</w:t>
      </w:r>
      <w:r w:rsidRPr="00D27C83">
        <w:rPr>
          <w:lang w:val="en-US"/>
        </w:rPr>
        <w:t xml:space="preserve"> </w:t>
      </w:r>
      <w:r w:rsidRPr="00D27C83">
        <w:t>языке</w:t>
      </w:r>
      <w:r w:rsidRPr="00D27C83">
        <w:rPr>
          <w:lang w:val="en-US"/>
        </w:rPr>
        <w:t xml:space="preserve"> </w:t>
      </w:r>
      <w:r w:rsidRPr="00D27C83">
        <w:t>от</w:t>
      </w:r>
      <w:r w:rsidRPr="00D27C83">
        <w:rPr>
          <w:lang w:val="en-US"/>
        </w:rPr>
        <w:t xml:space="preserve"> </w:t>
      </w:r>
      <w:r w:rsidRPr="00D27C83">
        <w:t>05</w:t>
      </w:r>
      <w:r w:rsidRPr="00D27C83">
        <w:rPr>
          <w:lang w:val="en-US"/>
        </w:rPr>
        <w:t>.0</w:t>
      </w:r>
      <w:r w:rsidRPr="00D27C83">
        <w:t>4</w:t>
      </w:r>
      <w:r w:rsidRPr="00D27C83">
        <w:rPr>
          <w:lang w:val="en-US"/>
        </w:rPr>
        <w:t>.</w:t>
      </w:r>
      <w:r w:rsidRPr="00D27C83">
        <w:t>2006 г</w:t>
      </w:r>
      <w:r w:rsidRPr="00D27C83">
        <w:rPr>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AA3"/>
    <w:multiLevelType w:val="multilevel"/>
    <w:tmpl w:val="47223E2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0427BD"/>
    <w:multiLevelType w:val="singleLevel"/>
    <w:tmpl w:val="7EFCFFB2"/>
    <w:lvl w:ilvl="0">
      <w:start w:val="1"/>
      <w:numFmt w:val="decimal"/>
      <w:lvlText w:val="%1."/>
      <w:legacy w:legacy="1" w:legacySpace="0" w:legacyIndent="283"/>
      <w:lvlJc w:val="left"/>
    </w:lvl>
  </w:abstractNum>
  <w:abstractNum w:abstractNumId="2" w15:restartNumberingAfterBreak="0">
    <w:nsid w:val="0B6315D7"/>
    <w:multiLevelType w:val="hybridMultilevel"/>
    <w:tmpl w:val="1B7A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ED750E"/>
    <w:multiLevelType w:val="singleLevel"/>
    <w:tmpl w:val="DE02702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11715FDE"/>
    <w:multiLevelType w:val="hybridMultilevel"/>
    <w:tmpl w:val="0AA2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B0A02"/>
    <w:multiLevelType w:val="hybridMultilevel"/>
    <w:tmpl w:val="5BAAE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A26F9"/>
    <w:multiLevelType w:val="singleLevel"/>
    <w:tmpl w:val="D21C165E"/>
    <w:lvl w:ilvl="0">
      <w:start w:val="53"/>
      <w:numFmt w:val="decimal"/>
      <w:lvlText w:val="%1-"/>
      <w:lvlJc w:val="left"/>
      <w:pPr>
        <w:tabs>
          <w:tab w:val="num" w:pos="705"/>
        </w:tabs>
        <w:ind w:left="705" w:hanging="480"/>
      </w:pPr>
      <w:rPr>
        <w:rFonts w:hint="default"/>
      </w:rPr>
    </w:lvl>
  </w:abstractNum>
  <w:abstractNum w:abstractNumId="7" w15:restartNumberingAfterBreak="0">
    <w:nsid w:val="1FAE1171"/>
    <w:multiLevelType w:val="singleLevel"/>
    <w:tmpl w:val="89143494"/>
    <w:lvl w:ilvl="0">
      <w:start w:val="91"/>
      <w:numFmt w:val="decimal"/>
      <w:lvlText w:val="%1-"/>
      <w:lvlJc w:val="left"/>
      <w:pPr>
        <w:tabs>
          <w:tab w:val="num" w:pos="450"/>
        </w:tabs>
        <w:ind w:left="450" w:hanging="450"/>
      </w:pPr>
      <w:rPr>
        <w:rFonts w:hint="default"/>
      </w:rPr>
    </w:lvl>
  </w:abstractNum>
  <w:abstractNum w:abstractNumId="8" w15:restartNumberingAfterBreak="0">
    <w:nsid w:val="231F19C8"/>
    <w:multiLevelType w:val="hybridMultilevel"/>
    <w:tmpl w:val="7228CA40"/>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26B05FA4"/>
    <w:multiLevelType w:val="singleLevel"/>
    <w:tmpl w:val="CAFE154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BFD535C"/>
    <w:multiLevelType w:val="hybridMultilevel"/>
    <w:tmpl w:val="75FE1024"/>
    <w:lvl w:ilvl="0" w:tplc="FFFFFFFF">
      <w:start w:val="50"/>
      <w:numFmt w:val="decimal"/>
      <w:lvlText w:val="%1-"/>
      <w:lvlJc w:val="left"/>
      <w:pPr>
        <w:tabs>
          <w:tab w:val="num" w:pos="510"/>
        </w:tabs>
        <w:ind w:left="510" w:hanging="360"/>
      </w:pPr>
      <w:rPr>
        <w:rFonts w:hint="default"/>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1" w15:restartNumberingAfterBreak="0">
    <w:nsid w:val="2F2262DF"/>
    <w:multiLevelType w:val="hybridMultilevel"/>
    <w:tmpl w:val="5F92CF98"/>
    <w:lvl w:ilvl="0" w:tplc="EF9E361C">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07C4767"/>
    <w:multiLevelType w:val="singleLevel"/>
    <w:tmpl w:val="032AD4D4"/>
    <w:lvl w:ilvl="0">
      <w:start w:val="73"/>
      <w:numFmt w:val="decimal"/>
      <w:lvlText w:val="%1-"/>
      <w:lvlJc w:val="left"/>
      <w:pPr>
        <w:tabs>
          <w:tab w:val="num" w:pos="675"/>
        </w:tabs>
        <w:ind w:left="675" w:hanging="450"/>
      </w:pPr>
      <w:rPr>
        <w:rFonts w:hint="default"/>
      </w:rPr>
    </w:lvl>
  </w:abstractNum>
  <w:abstractNum w:abstractNumId="13" w15:restartNumberingAfterBreak="0">
    <w:nsid w:val="462666AE"/>
    <w:multiLevelType w:val="hybridMultilevel"/>
    <w:tmpl w:val="A5F06E56"/>
    <w:lvl w:ilvl="0" w:tplc="FFFFFFFF">
      <w:start w:val="1"/>
      <w:numFmt w:val="decimal"/>
      <w:pStyle w:val="indentpara"/>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9147D"/>
    <w:multiLevelType w:val="hybridMultilevel"/>
    <w:tmpl w:val="6DDE481A"/>
    <w:lvl w:ilvl="0" w:tplc="4B0094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126AE8"/>
    <w:multiLevelType w:val="singleLevel"/>
    <w:tmpl w:val="2D58183E"/>
    <w:lvl w:ilvl="0">
      <w:numFmt w:val="decimalZero"/>
      <w:lvlText w:val="%1"/>
      <w:lvlJc w:val="left"/>
      <w:pPr>
        <w:tabs>
          <w:tab w:val="num" w:pos="840"/>
        </w:tabs>
        <w:ind w:left="840" w:hanging="840"/>
      </w:pPr>
      <w:rPr>
        <w:rFonts w:hint="default"/>
      </w:rPr>
    </w:lvl>
  </w:abstractNum>
  <w:abstractNum w:abstractNumId="16" w15:restartNumberingAfterBreak="0">
    <w:nsid w:val="572B53FD"/>
    <w:multiLevelType w:val="singleLevel"/>
    <w:tmpl w:val="2DA4360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375325"/>
    <w:multiLevelType w:val="hybridMultilevel"/>
    <w:tmpl w:val="07BAD8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1AA1117"/>
    <w:multiLevelType w:val="hybridMultilevel"/>
    <w:tmpl w:val="52609930"/>
    <w:lvl w:ilvl="0" w:tplc="61FEAB94">
      <w:start w:val="1"/>
      <w:numFmt w:val="decimal"/>
      <w:lvlText w:val="%1)"/>
      <w:lvlJc w:val="left"/>
      <w:pPr>
        <w:ind w:left="540" w:hanging="360"/>
      </w:pPr>
      <w:rPr>
        <w:rFonts w:ascii="Times New Roman" w:eastAsia="Calibri"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621049E9"/>
    <w:multiLevelType w:val="hybridMultilevel"/>
    <w:tmpl w:val="A40A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79074F"/>
    <w:multiLevelType w:val="hybridMultilevel"/>
    <w:tmpl w:val="F8BE58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A443E"/>
    <w:multiLevelType w:val="singleLevel"/>
    <w:tmpl w:val="A636009C"/>
    <w:lvl w:ilvl="0">
      <w:start w:val="2"/>
      <w:numFmt w:val="bullet"/>
      <w:lvlText w:val="-"/>
      <w:lvlJc w:val="left"/>
      <w:pPr>
        <w:tabs>
          <w:tab w:val="num" w:pos="1211"/>
        </w:tabs>
        <w:ind w:left="1211" w:hanging="360"/>
      </w:pPr>
      <w:rPr>
        <w:rFonts w:hint="default"/>
      </w:rPr>
    </w:lvl>
  </w:abstractNum>
  <w:abstractNum w:abstractNumId="22" w15:restartNumberingAfterBreak="0">
    <w:nsid w:val="6F51361E"/>
    <w:multiLevelType w:val="hybridMultilevel"/>
    <w:tmpl w:val="841EFE5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strike w:val="0"/>
        <w:dstrike w:val="0"/>
        <w:u w:val="none"/>
        <w:effect w:val="none"/>
      </w:rPr>
    </w:lvl>
  </w:abstractNum>
  <w:abstractNum w:abstractNumId="24" w15:restartNumberingAfterBreak="0">
    <w:nsid w:val="799B782F"/>
    <w:multiLevelType w:val="hybridMultilevel"/>
    <w:tmpl w:val="8122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51115E"/>
    <w:multiLevelType w:val="singleLevel"/>
    <w:tmpl w:val="DE88CB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7F775AAA"/>
    <w:multiLevelType w:val="multilevel"/>
    <w:tmpl w:val="90ACBF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18"/>
  </w:num>
  <w:num w:numId="3">
    <w:abstractNumId w:val="9"/>
  </w:num>
  <w:num w:numId="4">
    <w:abstractNumId w:val="1"/>
  </w:num>
  <w:num w:numId="5">
    <w:abstractNumId w:val="1"/>
    <w:lvlOverride w:ilvl="0">
      <w:lvl w:ilvl="0">
        <w:start w:val="1"/>
        <w:numFmt w:val="decimal"/>
        <w:lvlText w:val="%1."/>
        <w:legacy w:legacy="1" w:legacySpace="0" w:legacyIndent="283"/>
        <w:lvlJc w:val="left"/>
        <w:pPr>
          <w:ind w:left="992" w:hanging="283"/>
        </w:pPr>
      </w:lvl>
    </w:lvlOverride>
  </w:num>
  <w:num w:numId="6">
    <w:abstractNumId w:val="16"/>
  </w:num>
  <w:num w:numId="7">
    <w:abstractNumId w:val="21"/>
  </w:num>
  <w:num w:numId="8">
    <w:abstractNumId w:val="17"/>
  </w:num>
  <w:num w:numId="9">
    <w:abstractNumId w:val="11"/>
  </w:num>
  <w:num w:numId="10">
    <w:abstractNumId w:val="8"/>
  </w:num>
  <w:num w:numId="11">
    <w:abstractNumId w:val="25"/>
  </w:num>
  <w:num w:numId="12">
    <w:abstractNumId w:val="3"/>
  </w:num>
  <w:num w:numId="13">
    <w:abstractNumId w:val="13"/>
  </w:num>
  <w:num w:numId="14">
    <w:abstractNumId w:val="22"/>
  </w:num>
  <w:num w:numId="15">
    <w:abstractNumId w:val="15"/>
  </w:num>
  <w:num w:numId="16">
    <w:abstractNumId w:val="6"/>
  </w:num>
  <w:num w:numId="17">
    <w:abstractNumId w:val="12"/>
  </w:num>
  <w:num w:numId="18">
    <w:abstractNumId w:val="7"/>
  </w:num>
  <w:num w:numId="19">
    <w:abstractNumId w:val="10"/>
  </w:num>
  <w:num w:numId="20">
    <w:abstractNumId w:val="23"/>
  </w:num>
  <w:num w:numId="21">
    <w:abstractNumId w:val="26"/>
  </w:num>
  <w:num w:numId="22">
    <w:abstractNumId w:val="4"/>
  </w:num>
  <w:num w:numId="23">
    <w:abstractNumId w:val="24"/>
  </w:num>
  <w:num w:numId="24">
    <w:abstractNumId w:val="19"/>
  </w:num>
  <w:num w:numId="25">
    <w:abstractNumId w:val="2"/>
  </w:num>
  <w:num w:numId="26">
    <w:abstractNumId w:val="0"/>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BB"/>
    <w:rsid w:val="00097F05"/>
    <w:rsid w:val="000A3659"/>
    <w:rsid w:val="000D5B1D"/>
    <w:rsid w:val="000D5CAC"/>
    <w:rsid w:val="000F2E69"/>
    <w:rsid w:val="0011154C"/>
    <w:rsid w:val="00124D68"/>
    <w:rsid w:val="00132D0C"/>
    <w:rsid w:val="00184687"/>
    <w:rsid w:val="00267BCF"/>
    <w:rsid w:val="00325E4E"/>
    <w:rsid w:val="003D3245"/>
    <w:rsid w:val="00444CF8"/>
    <w:rsid w:val="005B576C"/>
    <w:rsid w:val="005D5171"/>
    <w:rsid w:val="00712F6D"/>
    <w:rsid w:val="00745BBB"/>
    <w:rsid w:val="007977A0"/>
    <w:rsid w:val="00806078"/>
    <w:rsid w:val="00871426"/>
    <w:rsid w:val="00891E77"/>
    <w:rsid w:val="00895FFD"/>
    <w:rsid w:val="00924447"/>
    <w:rsid w:val="009407C9"/>
    <w:rsid w:val="009D72C0"/>
    <w:rsid w:val="009E6560"/>
    <w:rsid w:val="00A06C26"/>
    <w:rsid w:val="00BB3225"/>
    <w:rsid w:val="00BE3BFF"/>
    <w:rsid w:val="00BF7D6B"/>
    <w:rsid w:val="00C70DE6"/>
    <w:rsid w:val="00C949CC"/>
    <w:rsid w:val="00CD3064"/>
    <w:rsid w:val="00D27C83"/>
    <w:rsid w:val="00D925C2"/>
    <w:rsid w:val="00E5771C"/>
    <w:rsid w:val="00EB089E"/>
    <w:rsid w:val="00EC4672"/>
    <w:rsid w:val="00F05032"/>
    <w:rsid w:val="00F63C3D"/>
    <w:rsid w:val="00FA7F81"/>
    <w:rsid w:val="00FB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F1EAEB"/>
  <w15:docId w15:val="{37A8D7B2-087E-414B-B77F-80DF113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5CAC"/>
    <w:pPr>
      <w:keepNext/>
      <w:spacing w:after="0" w:line="240" w:lineRule="auto"/>
      <w:jc w:val="center"/>
      <w:outlineLvl w:val="0"/>
    </w:pPr>
    <w:rPr>
      <w:rFonts w:ascii="Times New Roman" w:eastAsia="Times New Roman" w:hAnsi="Times New Roman" w:cs="Times New Roman"/>
      <w:b/>
      <w:sz w:val="26"/>
      <w:szCs w:val="20"/>
      <w:lang w:eastAsia="ru-RU"/>
    </w:rPr>
  </w:style>
  <w:style w:type="paragraph" w:styleId="2">
    <w:name w:val="heading 2"/>
    <w:basedOn w:val="a"/>
    <w:next w:val="a"/>
    <w:link w:val="20"/>
    <w:unhideWhenUsed/>
    <w:qFormat/>
    <w:rsid w:val="000D5C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D5CAC"/>
    <w:pPr>
      <w:keepNext/>
      <w:tabs>
        <w:tab w:val="left" w:pos="992"/>
      </w:tabs>
      <w:spacing w:after="240" w:line="240" w:lineRule="auto"/>
      <w:ind w:left="992" w:hanging="992"/>
      <w:jc w:val="both"/>
      <w:outlineLvl w:val="2"/>
    </w:pPr>
    <w:rPr>
      <w:rFonts w:ascii="Times New Roman" w:eastAsia="Times New Roman" w:hAnsi="Times New Roman" w:cs="Times New Roman"/>
      <w:sz w:val="24"/>
      <w:szCs w:val="20"/>
      <w:u w:val="single"/>
      <w:lang w:val="en-GB" w:eastAsia="ru-RU"/>
    </w:rPr>
  </w:style>
  <w:style w:type="paragraph" w:styleId="4">
    <w:name w:val="heading 4"/>
    <w:basedOn w:val="a"/>
    <w:next w:val="a"/>
    <w:link w:val="40"/>
    <w:qFormat/>
    <w:rsid w:val="000D5CAC"/>
    <w:pPr>
      <w:keepNext/>
      <w:framePr w:hSpace="180" w:wrap="notBeside" w:vAnchor="text" w:hAnchor="margin" w:xAlign="center" w:y="198"/>
      <w:spacing w:after="0" w:line="240" w:lineRule="auto"/>
      <w:jc w:val="center"/>
      <w:outlineLvl w:val="3"/>
    </w:pPr>
    <w:rPr>
      <w:rFonts w:ascii="Times New Roman" w:eastAsia="Times New Roman" w:hAnsi="Times New Roman" w:cs="Times New Roman"/>
      <w:b/>
      <w:bCs/>
      <w:i/>
      <w:iCs/>
      <w:sz w:val="24"/>
      <w:szCs w:val="20"/>
      <w:lang w:eastAsia="ru-RU"/>
    </w:rPr>
  </w:style>
  <w:style w:type="paragraph" w:styleId="5">
    <w:name w:val="heading 5"/>
    <w:basedOn w:val="a"/>
    <w:next w:val="a"/>
    <w:link w:val="50"/>
    <w:qFormat/>
    <w:rsid w:val="000D5CAC"/>
    <w:pPr>
      <w:spacing w:before="240" w:after="60" w:line="240" w:lineRule="auto"/>
      <w:ind w:left="3540" w:hanging="708"/>
      <w:outlineLvl w:val="4"/>
    </w:pPr>
    <w:rPr>
      <w:rFonts w:ascii="Arial" w:eastAsia="Times New Roman" w:hAnsi="Arial" w:cs="Times New Roman"/>
      <w:szCs w:val="20"/>
      <w:lang w:eastAsia="ru-RU"/>
    </w:rPr>
  </w:style>
  <w:style w:type="paragraph" w:styleId="6">
    <w:name w:val="heading 6"/>
    <w:basedOn w:val="a"/>
    <w:next w:val="a"/>
    <w:link w:val="60"/>
    <w:qFormat/>
    <w:rsid w:val="000D5CAC"/>
    <w:pPr>
      <w:spacing w:before="240" w:after="60" w:line="240" w:lineRule="auto"/>
      <w:ind w:left="4248" w:hanging="708"/>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D5CAC"/>
    <w:pPr>
      <w:spacing w:before="240" w:after="60" w:line="240" w:lineRule="auto"/>
      <w:ind w:left="4956" w:hanging="708"/>
      <w:outlineLvl w:val="6"/>
    </w:pPr>
    <w:rPr>
      <w:rFonts w:ascii="Arial" w:eastAsia="Times New Roman" w:hAnsi="Arial" w:cs="Times New Roman"/>
      <w:sz w:val="20"/>
      <w:szCs w:val="20"/>
      <w:lang w:eastAsia="ru-RU"/>
    </w:rPr>
  </w:style>
  <w:style w:type="paragraph" w:styleId="8">
    <w:name w:val="heading 8"/>
    <w:basedOn w:val="a"/>
    <w:next w:val="a"/>
    <w:link w:val="80"/>
    <w:qFormat/>
    <w:rsid w:val="000D5CAC"/>
    <w:pPr>
      <w:spacing w:before="240" w:after="60" w:line="240" w:lineRule="auto"/>
      <w:ind w:left="5664" w:hanging="708"/>
      <w:outlineLvl w:val="7"/>
    </w:pPr>
    <w:rPr>
      <w:rFonts w:ascii="Arial" w:eastAsia="Times New Roman" w:hAnsi="Arial" w:cs="Times New Roman"/>
      <w:i/>
      <w:sz w:val="20"/>
      <w:szCs w:val="20"/>
      <w:lang w:eastAsia="ru-RU"/>
    </w:rPr>
  </w:style>
  <w:style w:type="paragraph" w:styleId="9">
    <w:name w:val="heading 9"/>
    <w:basedOn w:val="a"/>
    <w:next w:val="a"/>
    <w:link w:val="90"/>
    <w:qFormat/>
    <w:rsid w:val="000D5CAC"/>
    <w:pPr>
      <w:spacing w:before="240" w:after="60" w:line="240" w:lineRule="auto"/>
      <w:ind w:left="6372" w:hanging="708"/>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CAC"/>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0D5C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D5CAC"/>
    <w:rPr>
      <w:rFonts w:ascii="Times New Roman" w:eastAsia="Times New Roman" w:hAnsi="Times New Roman" w:cs="Times New Roman"/>
      <w:sz w:val="24"/>
      <w:szCs w:val="20"/>
      <w:u w:val="single"/>
      <w:lang w:val="en-GB" w:eastAsia="ru-RU"/>
    </w:rPr>
  </w:style>
  <w:style w:type="character" w:customStyle="1" w:styleId="40">
    <w:name w:val="Заголовок 4 Знак"/>
    <w:basedOn w:val="a0"/>
    <w:link w:val="4"/>
    <w:rsid w:val="000D5CAC"/>
    <w:rPr>
      <w:rFonts w:ascii="Times New Roman" w:eastAsia="Times New Roman" w:hAnsi="Times New Roman" w:cs="Times New Roman"/>
      <w:b/>
      <w:bCs/>
      <w:i/>
      <w:iCs/>
      <w:sz w:val="24"/>
      <w:szCs w:val="20"/>
      <w:lang w:eastAsia="ru-RU"/>
    </w:rPr>
  </w:style>
  <w:style w:type="character" w:customStyle="1" w:styleId="50">
    <w:name w:val="Заголовок 5 Знак"/>
    <w:basedOn w:val="a0"/>
    <w:link w:val="5"/>
    <w:rsid w:val="000D5CAC"/>
    <w:rPr>
      <w:rFonts w:ascii="Arial" w:eastAsia="Times New Roman" w:hAnsi="Arial" w:cs="Times New Roman"/>
      <w:szCs w:val="20"/>
      <w:lang w:eastAsia="ru-RU"/>
    </w:rPr>
  </w:style>
  <w:style w:type="character" w:customStyle="1" w:styleId="60">
    <w:name w:val="Заголовок 6 Знак"/>
    <w:basedOn w:val="a0"/>
    <w:link w:val="6"/>
    <w:rsid w:val="000D5CAC"/>
    <w:rPr>
      <w:rFonts w:ascii="Times New Roman" w:eastAsia="Times New Roman" w:hAnsi="Times New Roman" w:cs="Times New Roman"/>
      <w:i/>
      <w:szCs w:val="20"/>
      <w:lang w:eastAsia="ru-RU"/>
    </w:rPr>
  </w:style>
  <w:style w:type="character" w:customStyle="1" w:styleId="70">
    <w:name w:val="Заголовок 7 Знак"/>
    <w:basedOn w:val="a0"/>
    <w:link w:val="7"/>
    <w:rsid w:val="000D5CAC"/>
    <w:rPr>
      <w:rFonts w:ascii="Arial" w:eastAsia="Times New Roman" w:hAnsi="Arial" w:cs="Times New Roman"/>
      <w:sz w:val="20"/>
      <w:szCs w:val="20"/>
      <w:lang w:eastAsia="ru-RU"/>
    </w:rPr>
  </w:style>
  <w:style w:type="character" w:customStyle="1" w:styleId="80">
    <w:name w:val="Заголовок 8 Знак"/>
    <w:basedOn w:val="a0"/>
    <w:link w:val="8"/>
    <w:rsid w:val="000D5CAC"/>
    <w:rPr>
      <w:rFonts w:ascii="Arial" w:eastAsia="Times New Roman" w:hAnsi="Arial" w:cs="Times New Roman"/>
      <w:i/>
      <w:sz w:val="20"/>
      <w:szCs w:val="20"/>
      <w:lang w:eastAsia="ru-RU"/>
    </w:rPr>
  </w:style>
  <w:style w:type="character" w:customStyle="1" w:styleId="90">
    <w:name w:val="Заголовок 9 Знак"/>
    <w:basedOn w:val="a0"/>
    <w:link w:val="9"/>
    <w:rsid w:val="000D5CAC"/>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0D5CAC"/>
  </w:style>
  <w:style w:type="paragraph" w:styleId="a3">
    <w:name w:val="footnote text"/>
    <w:basedOn w:val="a"/>
    <w:link w:val="a4"/>
    <w:semiHidden/>
    <w:rsid w:val="000D5C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D5CAC"/>
    <w:rPr>
      <w:rFonts w:ascii="Times New Roman" w:eastAsia="Times New Roman" w:hAnsi="Times New Roman" w:cs="Times New Roman"/>
      <w:sz w:val="20"/>
      <w:szCs w:val="20"/>
      <w:lang w:eastAsia="ru-RU"/>
    </w:rPr>
  </w:style>
  <w:style w:type="character" w:styleId="a5">
    <w:name w:val="footnote reference"/>
    <w:semiHidden/>
    <w:rsid w:val="000D5CAC"/>
    <w:rPr>
      <w:vertAlign w:val="superscript"/>
    </w:rPr>
  </w:style>
  <w:style w:type="paragraph" w:styleId="a6">
    <w:name w:val="header"/>
    <w:basedOn w:val="a"/>
    <w:link w:val="a7"/>
    <w:rsid w:val="000D5CA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0D5CAC"/>
    <w:rPr>
      <w:rFonts w:ascii="Times New Roman" w:eastAsia="Times New Roman" w:hAnsi="Times New Roman" w:cs="Times New Roman"/>
      <w:sz w:val="20"/>
      <w:szCs w:val="20"/>
      <w:lang w:eastAsia="ru-RU"/>
    </w:rPr>
  </w:style>
  <w:style w:type="character" w:styleId="a8">
    <w:name w:val="page number"/>
    <w:basedOn w:val="a0"/>
    <w:rsid w:val="000D5CAC"/>
  </w:style>
  <w:style w:type="paragraph" w:styleId="a9">
    <w:name w:val="footer"/>
    <w:basedOn w:val="a"/>
    <w:link w:val="aa"/>
    <w:uiPriority w:val="99"/>
    <w:rsid w:val="000D5CA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0D5CAC"/>
    <w:rPr>
      <w:rFonts w:ascii="Times New Roman" w:eastAsia="Times New Roman" w:hAnsi="Times New Roman" w:cs="Times New Roman"/>
      <w:sz w:val="20"/>
      <w:szCs w:val="20"/>
      <w:lang w:eastAsia="ru-RU"/>
    </w:rPr>
  </w:style>
  <w:style w:type="paragraph" w:styleId="21">
    <w:name w:val="Body Text 2"/>
    <w:basedOn w:val="a"/>
    <w:link w:val="22"/>
    <w:rsid w:val="000D5CAC"/>
    <w:pPr>
      <w:spacing w:after="0" w:line="240" w:lineRule="auto"/>
      <w:ind w:right="283" w:firstLine="708"/>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0D5CAC"/>
    <w:rPr>
      <w:rFonts w:ascii="Times New Roman" w:eastAsia="Times New Roman" w:hAnsi="Times New Roman" w:cs="Times New Roman"/>
      <w:sz w:val="26"/>
      <w:szCs w:val="20"/>
      <w:lang w:eastAsia="ru-RU"/>
    </w:rPr>
  </w:style>
  <w:style w:type="paragraph" w:styleId="ab">
    <w:name w:val="Body Text"/>
    <w:basedOn w:val="a"/>
    <w:link w:val="ac"/>
    <w:rsid w:val="000D5CAC"/>
    <w:pPr>
      <w:spacing w:after="0" w:line="240" w:lineRule="auto"/>
      <w:ind w:right="317"/>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0D5CAC"/>
    <w:rPr>
      <w:rFonts w:ascii="Times New Roman" w:eastAsia="Times New Roman" w:hAnsi="Times New Roman" w:cs="Times New Roman"/>
      <w:sz w:val="20"/>
      <w:szCs w:val="20"/>
      <w:lang w:eastAsia="ru-RU"/>
    </w:rPr>
  </w:style>
  <w:style w:type="paragraph" w:styleId="31">
    <w:name w:val="Body Text 3"/>
    <w:basedOn w:val="a"/>
    <w:link w:val="32"/>
    <w:rsid w:val="000D5CAC"/>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0D5CAC"/>
    <w:rPr>
      <w:rFonts w:ascii="Times New Roman" w:eastAsia="Times New Roman" w:hAnsi="Times New Roman" w:cs="Times New Roman"/>
      <w:sz w:val="24"/>
      <w:szCs w:val="20"/>
      <w:lang w:eastAsia="ru-RU"/>
    </w:rPr>
  </w:style>
  <w:style w:type="paragraph" w:customStyle="1" w:styleId="indentpara">
    <w:name w:val="indentpara"/>
    <w:basedOn w:val="a"/>
    <w:rsid w:val="000D5CAC"/>
    <w:pPr>
      <w:numPr>
        <w:numId w:val="13"/>
      </w:numPr>
      <w:tabs>
        <w:tab w:val="num" w:pos="1134"/>
      </w:tabs>
      <w:spacing w:after="0" w:line="240" w:lineRule="auto"/>
      <w:ind w:left="1134" w:hanging="567"/>
      <w:jc w:val="both"/>
    </w:pPr>
    <w:rPr>
      <w:rFonts w:ascii="Times New Roman" w:eastAsia="Times New Roman" w:hAnsi="Times New Roman" w:cs="Times New Roman"/>
      <w:sz w:val="24"/>
      <w:szCs w:val="20"/>
      <w:lang w:val="en-GB" w:eastAsia="ru-RU"/>
    </w:rPr>
  </w:style>
  <w:style w:type="paragraph" w:customStyle="1" w:styleId="2pt">
    <w:name w:val="2pt"/>
    <w:basedOn w:val="a"/>
    <w:rsid w:val="000D5CAC"/>
    <w:pPr>
      <w:tabs>
        <w:tab w:val="left" w:pos="567"/>
        <w:tab w:val="left" w:pos="1134"/>
        <w:tab w:val="left" w:pos="2976"/>
        <w:tab w:val="left" w:pos="5856"/>
        <w:tab w:val="left" w:pos="7296"/>
      </w:tabs>
      <w:spacing w:before="40" w:after="40" w:line="240" w:lineRule="auto"/>
    </w:pPr>
    <w:rPr>
      <w:rFonts w:ascii="Times New Roman" w:eastAsia="Times New Roman" w:hAnsi="Times New Roman" w:cs="Times New Roman"/>
      <w:sz w:val="24"/>
      <w:szCs w:val="20"/>
      <w:lang w:val="en-US" w:eastAsia="ru-RU"/>
    </w:rPr>
  </w:style>
  <w:style w:type="paragraph" w:styleId="ad">
    <w:name w:val="endnote text"/>
    <w:basedOn w:val="a"/>
    <w:link w:val="ae"/>
    <w:semiHidden/>
    <w:rsid w:val="000D5CAC"/>
    <w:pPr>
      <w:tabs>
        <w:tab w:val="left" w:pos="284"/>
      </w:tabs>
      <w:spacing w:after="0" w:line="240" w:lineRule="auto"/>
      <w:jc w:val="both"/>
    </w:pPr>
    <w:rPr>
      <w:rFonts w:ascii="Times New Roman" w:eastAsia="Times New Roman" w:hAnsi="Times New Roman" w:cs="Times New Roman"/>
      <w:sz w:val="24"/>
      <w:szCs w:val="20"/>
      <w:lang w:val="en-US" w:eastAsia="ru-RU"/>
    </w:rPr>
  </w:style>
  <w:style w:type="character" w:customStyle="1" w:styleId="ae">
    <w:name w:val="Текст концевой сноски Знак"/>
    <w:basedOn w:val="a0"/>
    <w:link w:val="ad"/>
    <w:semiHidden/>
    <w:rsid w:val="000D5CAC"/>
    <w:rPr>
      <w:rFonts w:ascii="Times New Roman" w:eastAsia="Times New Roman" w:hAnsi="Times New Roman" w:cs="Times New Roman"/>
      <w:sz w:val="24"/>
      <w:szCs w:val="20"/>
      <w:lang w:val="en-US" w:eastAsia="ru-RU"/>
    </w:rPr>
  </w:style>
  <w:style w:type="paragraph" w:styleId="af">
    <w:name w:val="Plain Text"/>
    <w:basedOn w:val="a"/>
    <w:link w:val="af0"/>
    <w:rsid w:val="000D5CAC"/>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0D5CAC"/>
    <w:rPr>
      <w:rFonts w:ascii="Courier New" w:eastAsia="Times New Roman" w:hAnsi="Courier New" w:cs="Times New Roman"/>
      <w:sz w:val="20"/>
      <w:szCs w:val="20"/>
      <w:lang w:eastAsia="ru-RU"/>
    </w:rPr>
  </w:style>
  <w:style w:type="paragraph" w:styleId="af1">
    <w:name w:val="Body Text Indent"/>
    <w:basedOn w:val="a"/>
    <w:link w:val="af2"/>
    <w:rsid w:val="000D5CAC"/>
    <w:pPr>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f2">
    <w:name w:val="Основной текст с отступом Знак"/>
    <w:basedOn w:val="a0"/>
    <w:link w:val="af1"/>
    <w:rsid w:val="000D5CAC"/>
    <w:rPr>
      <w:rFonts w:ascii="Times New Roman" w:eastAsia="Times New Roman" w:hAnsi="Times New Roman" w:cs="Times New Roman"/>
      <w:sz w:val="26"/>
      <w:szCs w:val="20"/>
      <w:lang w:eastAsia="ru-RU"/>
    </w:rPr>
  </w:style>
  <w:style w:type="paragraph" w:styleId="af3">
    <w:name w:val="Balloon Text"/>
    <w:basedOn w:val="a"/>
    <w:link w:val="af4"/>
    <w:uiPriority w:val="99"/>
    <w:semiHidden/>
    <w:rsid w:val="000D5CAC"/>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0D5CAC"/>
    <w:rPr>
      <w:rFonts w:ascii="Tahoma" w:eastAsia="Times New Roman" w:hAnsi="Tahoma" w:cs="Tahoma"/>
      <w:sz w:val="16"/>
      <w:szCs w:val="16"/>
      <w:lang w:eastAsia="ru-RU"/>
    </w:rPr>
  </w:style>
  <w:style w:type="paragraph" w:customStyle="1" w:styleId="Normalt">
    <w:name w:val="Normalt"/>
    <w:basedOn w:val="a"/>
    <w:rsid w:val="000D5CAC"/>
    <w:pPr>
      <w:spacing w:before="120" w:after="120" w:line="240" w:lineRule="auto"/>
    </w:pPr>
    <w:rPr>
      <w:rFonts w:ascii="Times New Roman" w:eastAsia="Times New Roman" w:hAnsi="Times New Roman" w:cs="Times New Roman"/>
      <w:snapToGrid w:val="0"/>
      <w:sz w:val="20"/>
      <w:szCs w:val="20"/>
      <w:lang w:val="en-US" w:eastAsia="ru-RU"/>
    </w:rPr>
  </w:style>
  <w:style w:type="paragraph" w:styleId="af5">
    <w:name w:val="No Spacing"/>
    <w:uiPriority w:val="1"/>
    <w:qFormat/>
    <w:rsid w:val="000D5CAC"/>
    <w:pPr>
      <w:spacing w:after="0" w:line="240" w:lineRule="auto"/>
    </w:pPr>
    <w:rPr>
      <w:rFonts w:ascii="Calibri" w:eastAsia="Times New Roman" w:hAnsi="Calibri" w:cs="Times New Roman"/>
      <w:lang w:eastAsia="ru-RU"/>
    </w:rPr>
  </w:style>
  <w:style w:type="paragraph" w:styleId="23">
    <w:name w:val="Body Text Indent 2"/>
    <w:basedOn w:val="a"/>
    <w:link w:val="24"/>
    <w:rsid w:val="000D5CAC"/>
    <w:pPr>
      <w:tabs>
        <w:tab w:val="left" w:pos="142"/>
      </w:tabs>
      <w:spacing w:after="0" w:line="240" w:lineRule="auto"/>
      <w:ind w:right="-5"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0D5CAC"/>
    <w:rPr>
      <w:rFonts w:ascii="Times New Roman" w:eastAsia="Times New Roman" w:hAnsi="Times New Roman" w:cs="Times New Roman"/>
      <w:sz w:val="28"/>
      <w:szCs w:val="24"/>
      <w:lang w:eastAsia="ru-RU"/>
    </w:rPr>
  </w:style>
  <w:style w:type="paragraph" w:customStyle="1" w:styleId="xl24">
    <w:name w:val="xl24"/>
    <w:basedOn w:val="a"/>
    <w:rsid w:val="000D5CAC"/>
    <w:pPr>
      <w:spacing w:before="100" w:beforeAutospacing="1" w:after="100" w:afterAutospacing="1" w:line="240" w:lineRule="auto"/>
    </w:pPr>
    <w:rPr>
      <w:rFonts w:ascii="Garamond" w:eastAsia="Arial Unicode MS" w:hAnsi="Garamond" w:cs="Garamond"/>
      <w:sz w:val="24"/>
      <w:szCs w:val="24"/>
      <w:lang w:eastAsia="ru-RU"/>
    </w:rPr>
  </w:style>
  <w:style w:type="paragraph" w:styleId="af6">
    <w:name w:val="Title"/>
    <w:basedOn w:val="a"/>
    <w:link w:val="af7"/>
    <w:qFormat/>
    <w:rsid w:val="000D5CAC"/>
    <w:pPr>
      <w:spacing w:after="0" w:line="240" w:lineRule="auto"/>
      <w:jc w:val="center"/>
    </w:pPr>
    <w:rPr>
      <w:rFonts w:ascii="Times New Roman" w:eastAsia="Times New Roman" w:hAnsi="Times New Roman" w:cs="Times New Roman"/>
      <w:b/>
      <w:sz w:val="28"/>
      <w:szCs w:val="20"/>
      <w:lang w:eastAsia="ru-RU"/>
    </w:rPr>
  </w:style>
  <w:style w:type="character" w:customStyle="1" w:styleId="af7">
    <w:name w:val="Заголовок Знак"/>
    <w:basedOn w:val="a0"/>
    <w:link w:val="af6"/>
    <w:rsid w:val="000D5CAC"/>
    <w:rPr>
      <w:rFonts w:ascii="Times New Roman" w:eastAsia="Times New Roman" w:hAnsi="Times New Roman" w:cs="Times New Roman"/>
      <w:b/>
      <w:sz w:val="28"/>
      <w:szCs w:val="20"/>
      <w:lang w:eastAsia="ru-RU"/>
    </w:rPr>
  </w:style>
  <w:style w:type="table" w:styleId="af8">
    <w:name w:val="Table Grid"/>
    <w:basedOn w:val="a1"/>
    <w:rsid w:val="000D5CA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annotation reference"/>
    <w:basedOn w:val="a0"/>
    <w:semiHidden/>
    <w:rsid w:val="000D5CAC"/>
    <w:rPr>
      <w:sz w:val="16"/>
    </w:rPr>
  </w:style>
  <w:style w:type="paragraph" w:styleId="afa">
    <w:name w:val="annotation text"/>
    <w:basedOn w:val="a"/>
    <w:link w:val="afb"/>
    <w:semiHidden/>
    <w:rsid w:val="000D5CA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semiHidden/>
    <w:rsid w:val="000D5CAC"/>
    <w:rPr>
      <w:rFonts w:ascii="Times New Roman" w:eastAsia="Times New Roman" w:hAnsi="Times New Roman" w:cs="Times New Roman"/>
      <w:sz w:val="20"/>
      <w:szCs w:val="20"/>
      <w:lang w:eastAsia="ru-RU"/>
    </w:rPr>
  </w:style>
  <w:style w:type="paragraph" w:styleId="33">
    <w:name w:val="Body Text Indent 3"/>
    <w:basedOn w:val="a"/>
    <w:link w:val="34"/>
    <w:unhideWhenUsed/>
    <w:rsid w:val="000D5CAC"/>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0D5CAC"/>
    <w:rPr>
      <w:rFonts w:ascii="Calibri" w:eastAsia="Times New Roman" w:hAnsi="Calibri" w:cs="Times New Roman"/>
      <w:sz w:val="16"/>
      <w:szCs w:val="16"/>
      <w:lang w:eastAsia="ru-RU"/>
    </w:rPr>
  </w:style>
  <w:style w:type="paragraph" w:styleId="afc">
    <w:name w:val="caption"/>
    <w:basedOn w:val="a"/>
    <w:next w:val="a"/>
    <w:qFormat/>
    <w:rsid w:val="000D5CAC"/>
    <w:pPr>
      <w:tabs>
        <w:tab w:val="left" w:pos="8222"/>
      </w:tabs>
      <w:spacing w:after="0" w:line="240" w:lineRule="auto"/>
      <w:jc w:val="both"/>
    </w:pPr>
    <w:rPr>
      <w:rFonts w:ascii="Times New Roman" w:eastAsia="Times New Roman" w:hAnsi="Times New Roman" w:cs="Times New Roman"/>
      <w:sz w:val="26"/>
      <w:szCs w:val="20"/>
      <w:u w:val="single"/>
      <w:lang w:val="en-US" w:eastAsia="ru-RU"/>
    </w:rPr>
  </w:style>
  <w:style w:type="paragraph" w:customStyle="1" w:styleId="afd">
    <w:name w:val="текст сноски"/>
    <w:basedOn w:val="a"/>
    <w:rsid w:val="000D5CAC"/>
    <w:pPr>
      <w:spacing w:after="0" w:line="240" w:lineRule="auto"/>
    </w:pPr>
    <w:rPr>
      <w:rFonts w:ascii="Times New Roman" w:eastAsia="Times New Roman" w:hAnsi="Times New Roman" w:cs="Times New Roman"/>
      <w:sz w:val="20"/>
      <w:szCs w:val="20"/>
      <w:lang w:eastAsia="ru-RU"/>
    </w:rPr>
  </w:style>
  <w:style w:type="character" w:customStyle="1" w:styleId="afe">
    <w:name w:val="знак сноски"/>
    <w:basedOn w:val="a0"/>
    <w:rsid w:val="000D5CAC"/>
    <w:rPr>
      <w:vertAlign w:val="superscript"/>
    </w:rPr>
  </w:style>
  <w:style w:type="paragraph" w:customStyle="1" w:styleId="Normaltb">
    <w:name w:val="Normaltb"/>
    <w:basedOn w:val="Normalt"/>
    <w:rsid w:val="000D5CAC"/>
    <w:pPr>
      <w:keepNext/>
    </w:pPr>
    <w:rPr>
      <w:b/>
      <w:noProof/>
      <w:snapToGrid/>
      <w:lang w:eastAsia="en-US"/>
    </w:rPr>
  </w:style>
  <w:style w:type="paragraph" w:customStyle="1" w:styleId="Heading3tg">
    <w:name w:val="Heading 3tg"/>
    <w:basedOn w:val="3"/>
    <w:rsid w:val="000D5CAC"/>
    <w:pPr>
      <w:numPr>
        <w:numId w:val="20"/>
      </w:numPr>
      <w:tabs>
        <w:tab w:val="clear" w:pos="992"/>
      </w:tabs>
    </w:pPr>
    <w:rPr>
      <w:lang w:eastAsia="en-US"/>
    </w:rPr>
  </w:style>
  <w:style w:type="paragraph" w:customStyle="1" w:styleId="tqparabox">
    <w:name w:val="tqparabox"/>
    <w:basedOn w:val="a"/>
    <w:rsid w:val="000D5CAC"/>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rPr>
  </w:style>
  <w:style w:type="paragraph" w:customStyle="1" w:styleId="12">
    <w:name w:val="Обычный1"/>
    <w:rsid w:val="000D5CAC"/>
    <w:pPr>
      <w:spacing w:after="0" w:line="240" w:lineRule="auto"/>
    </w:pPr>
    <w:rPr>
      <w:rFonts w:ascii="Times New Roman" w:eastAsia="Times New Roman" w:hAnsi="Times New Roman" w:cs="Times New Roman"/>
      <w:snapToGrid w:val="0"/>
      <w:sz w:val="20"/>
      <w:szCs w:val="20"/>
      <w:lang w:eastAsia="ru-RU"/>
    </w:rPr>
  </w:style>
  <w:style w:type="character" w:customStyle="1" w:styleId="13">
    <w:name w:val="знак сноски1"/>
    <w:basedOn w:val="a0"/>
    <w:rsid w:val="000D5CAC"/>
    <w:rPr>
      <w:vertAlign w:val="superscript"/>
    </w:rPr>
  </w:style>
  <w:style w:type="paragraph" w:customStyle="1" w:styleId="14">
    <w:name w:val="Основной текст1"/>
    <w:basedOn w:val="12"/>
    <w:rsid w:val="000D5CAC"/>
    <w:pPr>
      <w:ind w:right="7654"/>
    </w:pPr>
    <w:rPr>
      <w:sz w:val="24"/>
    </w:rPr>
  </w:style>
  <w:style w:type="numbering" w:customStyle="1" w:styleId="25">
    <w:name w:val="Нет списка2"/>
    <w:next w:val="a2"/>
    <w:semiHidden/>
    <w:rsid w:val="000D5CAC"/>
  </w:style>
  <w:style w:type="table" w:customStyle="1" w:styleId="15">
    <w:name w:val="Сетка таблицы1"/>
    <w:basedOn w:val="a1"/>
    <w:next w:val="af8"/>
    <w:rsid w:val="000D5C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a"/>
    <w:rsid w:val="000D5CAC"/>
    <w:pPr>
      <w:tabs>
        <w:tab w:val="left" w:pos="709"/>
        <w:tab w:val="left" w:pos="1418"/>
      </w:tabs>
      <w:spacing w:after="0" w:line="240" w:lineRule="auto"/>
      <w:jc w:val="both"/>
    </w:pPr>
    <w:rPr>
      <w:rFonts w:ascii="Times New Roman" w:eastAsia="Times New Roman" w:hAnsi="Times New Roman" w:cs="Times New Roman"/>
      <w:sz w:val="24"/>
      <w:szCs w:val="20"/>
      <w:lang w:val="en-US" w:eastAsia="hu-HU"/>
    </w:rPr>
  </w:style>
  <w:style w:type="paragraph" w:styleId="aff">
    <w:name w:val="List Paragraph"/>
    <w:basedOn w:val="a"/>
    <w:uiPriority w:val="34"/>
    <w:qFormat/>
    <w:rsid w:val="000D5CAC"/>
    <w:pPr>
      <w:ind w:left="720"/>
      <w:contextualSpacing/>
    </w:pPr>
  </w:style>
  <w:style w:type="table" w:customStyle="1" w:styleId="26">
    <w:name w:val="Сетка таблицы2"/>
    <w:basedOn w:val="a1"/>
    <w:next w:val="af8"/>
    <w:uiPriority w:val="59"/>
    <w:rsid w:val="000D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95152">
      <w:bodyDiv w:val="1"/>
      <w:marLeft w:val="0"/>
      <w:marRight w:val="0"/>
      <w:marTop w:val="0"/>
      <w:marBottom w:val="0"/>
      <w:divBdr>
        <w:top w:val="none" w:sz="0" w:space="0" w:color="auto"/>
        <w:left w:val="none" w:sz="0" w:space="0" w:color="auto"/>
        <w:bottom w:val="none" w:sz="0" w:space="0" w:color="auto"/>
        <w:right w:val="none" w:sz="0" w:space="0" w:color="auto"/>
      </w:divBdr>
    </w:div>
    <w:div w:id="1361125448">
      <w:bodyDiv w:val="1"/>
      <w:marLeft w:val="0"/>
      <w:marRight w:val="0"/>
      <w:marTop w:val="0"/>
      <w:marBottom w:val="0"/>
      <w:divBdr>
        <w:top w:val="none" w:sz="0" w:space="0" w:color="auto"/>
        <w:left w:val="none" w:sz="0" w:space="0" w:color="auto"/>
        <w:bottom w:val="none" w:sz="0" w:space="0" w:color="auto"/>
        <w:right w:val="none" w:sz="0" w:space="0" w:color="auto"/>
      </w:divBdr>
    </w:div>
    <w:div w:id="17295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jpeg"/><Relationship Id="rId32" Type="http://schemas.openxmlformats.org/officeDocument/2006/relationships/image" Target="media/image22.e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26</cp:revision>
  <dcterms:created xsi:type="dcterms:W3CDTF">2013-07-05T03:30:00Z</dcterms:created>
  <dcterms:modified xsi:type="dcterms:W3CDTF">2018-08-14T09:13:00Z</dcterms:modified>
</cp:coreProperties>
</file>