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6C" w:rsidRPr="00671FD2" w:rsidRDefault="00EC726C" w:rsidP="00EC726C">
      <w:pPr>
        <w:ind w:left="7088"/>
        <w:jc w:val="both"/>
        <w:rPr>
          <w:sz w:val="26"/>
        </w:rPr>
      </w:pPr>
    </w:p>
    <w:p w:rsidR="00266025" w:rsidRDefault="00266025" w:rsidP="00266025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Приложение 1к Приказу № 40</w:t>
      </w:r>
      <w:r>
        <w:rPr>
          <w:sz w:val="24"/>
          <w:szCs w:val="24"/>
          <w:lang w:val="kk-KZ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Ө </w:t>
      </w:r>
    </w:p>
    <w:p w:rsidR="00266025" w:rsidRDefault="00266025" w:rsidP="00266025">
      <w:pPr>
        <w:ind w:right="175"/>
        <w:jc w:val="right"/>
        <w:rPr>
          <w:sz w:val="24"/>
          <w:szCs w:val="24"/>
        </w:rPr>
      </w:pPr>
    </w:p>
    <w:p w:rsidR="00266025" w:rsidRDefault="00266025" w:rsidP="00266025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УТВЕРЖДАЮ</w:t>
      </w:r>
    </w:p>
    <w:p w:rsidR="00266025" w:rsidRDefault="00266025" w:rsidP="00266025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z w:val="24"/>
          <w:szCs w:val="24"/>
          <w:lang w:val="kk-KZ"/>
        </w:rPr>
        <w:t xml:space="preserve">Республиканского </w:t>
      </w:r>
      <w:r>
        <w:rPr>
          <w:sz w:val="24"/>
          <w:szCs w:val="24"/>
        </w:rPr>
        <w:t>Государственного</w:t>
      </w:r>
    </w:p>
    <w:p w:rsidR="00266025" w:rsidRDefault="00266025" w:rsidP="00266025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учреждения «Государственная комиссия по </w:t>
      </w:r>
    </w:p>
    <w:p w:rsidR="00266025" w:rsidRDefault="00266025" w:rsidP="00266025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сортоиспытанию сельскохозяйственных культур» </w:t>
      </w:r>
    </w:p>
    <w:p w:rsidR="00266025" w:rsidRDefault="00266025" w:rsidP="00266025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 Т. </w:t>
      </w:r>
      <w:proofErr w:type="spellStart"/>
      <w:r>
        <w:rPr>
          <w:sz w:val="24"/>
          <w:szCs w:val="24"/>
        </w:rPr>
        <w:t>Ажгалиев</w:t>
      </w:r>
      <w:proofErr w:type="spellEnd"/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kk-KZ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03» августа  2018 г.</w:t>
      </w:r>
    </w:p>
    <w:p w:rsidR="00EC726C" w:rsidRDefault="00EC726C" w:rsidP="000E4F3E">
      <w:pPr>
        <w:spacing w:line="360" w:lineRule="auto"/>
      </w:pPr>
    </w:p>
    <w:p w:rsidR="00EC726C" w:rsidRDefault="00EC726C" w:rsidP="00EC726C">
      <w:pPr>
        <w:pStyle w:val="1"/>
      </w:pPr>
      <w:r>
        <w:t>МЕТОДИКА ПРОВЕДЕНИЯ ИСПЫТАНИЙ</w:t>
      </w:r>
    </w:p>
    <w:p w:rsidR="00EC726C" w:rsidRDefault="00EC726C" w:rsidP="00EC726C">
      <w:pPr>
        <w:jc w:val="center"/>
        <w:rPr>
          <w:b/>
          <w:sz w:val="26"/>
        </w:rPr>
      </w:pPr>
      <w:r>
        <w:rPr>
          <w:b/>
          <w:sz w:val="26"/>
        </w:rPr>
        <w:t>НА ОТЛИЧИМОСТЬ, ОДНОРОДНОСТЬ И СТАБИЛЬНОСТЬ</w:t>
      </w:r>
    </w:p>
    <w:p w:rsidR="00EC726C" w:rsidRDefault="00EC726C" w:rsidP="00EC726C">
      <w:pPr>
        <w:jc w:val="center"/>
        <w:rPr>
          <w:b/>
        </w:rPr>
      </w:pPr>
    </w:p>
    <w:p w:rsidR="00EC726C" w:rsidRPr="0078543F" w:rsidRDefault="00EC726C" w:rsidP="00EC726C">
      <w:pPr>
        <w:jc w:val="center"/>
        <w:rPr>
          <w:b/>
          <w:caps/>
          <w:sz w:val="26"/>
        </w:rPr>
      </w:pPr>
      <w:r>
        <w:rPr>
          <w:b/>
          <w:caps/>
          <w:sz w:val="26"/>
        </w:rPr>
        <w:t>ДОННИК БЕЛЫЙ</w:t>
      </w:r>
      <w:r w:rsidRPr="001072D1">
        <w:rPr>
          <w:b/>
          <w:caps/>
          <w:sz w:val="26"/>
        </w:rPr>
        <w:t xml:space="preserve"> </w:t>
      </w:r>
      <w:r>
        <w:rPr>
          <w:b/>
          <w:caps/>
          <w:sz w:val="26"/>
        </w:rPr>
        <w:t>и ДОННИК ЖЕЛТЫЙ</w:t>
      </w:r>
    </w:p>
    <w:p w:rsidR="00EC726C" w:rsidRPr="0078543F" w:rsidRDefault="00EC726C" w:rsidP="00EC726C">
      <w:pPr>
        <w:jc w:val="center"/>
        <w:rPr>
          <w:b/>
          <w:sz w:val="26"/>
          <w:szCs w:val="26"/>
        </w:rPr>
      </w:pPr>
      <w:r w:rsidRPr="004C03AE">
        <w:rPr>
          <w:b/>
          <w:sz w:val="26"/>
          <w:szCs w:val="26"/>
          <w:lang w:val="en-US"/>
        </w:rPr>
        <w:t>(</w:t>
      </w:r>
      <w:proofErr w:type="spellStart"/>
      <w:r w:rsidRPr="0078543F">
        <w:rPr>
          <w:b/>
          <w:i/>
          <w:sz w:val="26"/>
          <w:szCs w:val="26"/>
          <w:lang w:val="en-US"/>
        </w:rPr>
        <w:t>Melilotus</w:t>
      </w:r>
      <w:proofErr w:type="spellEnd"/>
      <w:r w:rsidRPr="004C03AE">
        <w:rPr>
          <w:b/>
          <w:i/>
          <w:sz w:val="26"/>
          <w:szCs w:val="26"/>
          <w:lang w:val="en-US"/>
        </w:rPr>
        <w:t xml:space="preserve"> </w:t>
      </w:r>
      <w:r w:rsidRPr="0078543F">
        <w:rPr>
          <w:b/>
          <w:i/>
          <w:sz w:val="26"/>
          <w:szCs w:val="26"/>
          <w:lang w:val="en-US"/>
        </w:rPr>
        <w:t>alba</w:t>
      </w:r>
      <w:r w:rsidRPr="004C03AE">
        <w:rPr>
          <w:b/>
          <w:sz w:val="26"/>
          <w:szCs w:val="26"/>
          <w:lang w:val="en-US"/>
        </w:rPr>
        <w:t xml:space="preserve"> </w:t>
      </w:r>
      <w:proofErr w:type="spellStart"/>
      <w:r w:rsidRPr="0078543F">
        <w:rPr>
          <w:b/>
          <w:sz w:val="26"/>
          <w:szCs w:val="26"/>
          <w:lang w:val="en-US"/>
        </w:rPr>
        <w:t>Medik</w:t>
      </w:r>
      <w:proofErr w:type="spellEnd"/>
      <w:r w:rsidRPr="004C03AE">
        <w:rPr>
          <w:sz w:val="26"/>
          <w:szCs w:val="26"/>
          <w:lang w:val="en-US"/>
        </w:rPr>
        <w:t xml:space="preserve">., </w:t>
      </w:r>
      <w:proofErr w:type="spellStart"/>
      <w:r>
        <w:rPr>
          <w:b/>
          <w:i/>
          <w:sz w:val="26"/>
          <w:lang w:val="en-US"/>
        </w:rPr>
        <w:t>Melilotus</w:t>
      </w:r>
      <w:proofErr w:type="spellEnd"/>
      <w:r w:rsidRPr="004C03AE">
        <w:rPr>
          <w:b/>
          <w:i/>
          <w:sz w:val="26"/>
          <w:lang w:val="en-US"/>
        </w:rPr>
        <w:t xml:space="preserve"> </w:t>
      </w:r>
      <w:proofErr w:type="spellStart"/>
      <w:r>
        <w:rPr>
          <w:b/>
          <w:i/>
          <w:sz w:val="26"/>
          <w:lang w:val="en-US"/>
        </w:rPr>
        <w:t>officinalis</w:t>
      </w:r>
      <w:proofErr w:type="spellEnd"/>
      <w:r w:rsidRPr="004C03AE">
        <w:rPr>
          <w:b/>
          <w:sz w:val="26"/>
          <w:lang w:val="en-US"/>
        </w:rPr>
        <w:t xml:space="preserve"> (</w:t>
      </w:r>
      <w:r w:rsidRPr="0078543F">
        <w:rPr>
          <w:b/>
          <w:sz w:val="26"/>
          <w:lang w:val="en-US"/>
        </w:rPr>
        <w:t>L</w:t>
      </w:r>
      <w:r w:rsidRPr="004C03AE">
        <w:rPr>
          <w:b/>
          <w:sz w:val="26"/>
          <w:lang w:val="en-US"/>
        </w:rPr>
        <w:t xml:space="preserve">.) </w:t>
      </w:r>
      <w:r w:rsidRPr="0078543F">
        <w:rPr>
          <w:b/>
          <w:sz w:val="26"/>
          <w:lang w:val="en-US"/>
        </w:rPr>
        <w:t>Pall</w:t>
      </w:r>
      <w:r w:rsidRPr="00C62F72">
        <w:rPr>
          <w:b/>
          <w:sz w:val="26"/>
        </w:rPr>
        <w:t>.</w:t>
      </w:r>
      <w:r w:rsidRPr="003F18D7">
        <w:rPr>
          <w:b/>
          <w:sz w:val="26"/>
          <w:szCs w:val="26"/>
        </w:rPr>
        <w:t>)</w:t>
      </w:r>
      <w:r w:rsidRPr="003F18D7">
        <w:rPr>
          <w:rStyle w:val="a5"/>
          <w:b/>
          <w:sz w:val="26"/>
          <w:szCs w:val="26"/>
        </w:rPr>
        <w:footnoteReference w:id="1"/>
      </w:r>
      <w:r w:rsidRPr="003F18D7">
        <w:rPr>
          <w:rStyle w:val="a5"/>
          <w:b/>
          <w:sz w:val="26"/>
          <w:szCs w:val="26"/>
        </w:rPr>
        <w:t>*</w:t>
      </w:r>
    </w:p>
    <w:p w:rsidR="00EC726C" w:rsidRPr="00BF4974" w:rsidRDefault="00EC726C" w:rsidP="00EC726C">
      <w:pPr>
        <w:ind w:right="-1"/>
        <w:jc w:val="both"/>
        <w:rPr>
          <w:b/>
          <w:sz w:val="16"/>
          <w:szCs w:val="16"/>
        </w:rPr>
      </w:pPr>
    </w:p>
    <w:p w:rsidR="00EC726C" w:rsidRPr="0078543F" w:rsidRDefault="00EC726C" w:rsidP="00EC726C">
      <w:pPr>
        <w:ind w:right="-1"/>
        <w:jc w:val="both"/>
        <w:rPr>
          <w:b/>
          <w:sz w:val="26"/>
        </w:rPr>
      </w:pPr>
      <w:smartTag w:uri="urn:schemas-microsoft-com:office:smarttags" w:element="place">
        <w:r>
          <w:rPr>
            <w:b/>
            <w:sz w:val="26"/>
            <w:lang w:val="en-US"/>
          </w:rPr>
          <w:t>I</w:t>
        </w:r>
        <w:r w:rsidRPr="0078543F">
          <w:rPr>
            <w:b/>
            <w:sz w:val="26"/>
          </w:rPr>
          <w:t>.</w:t>
        </w:r>
      </w:smartTag>
      <w:r w:rsidRPr="0078543F">
        <w:rPr>
          <w:b/>
          <w:sz w:val="26"/>
        </w:rPr>
        <w:t xml:space="preserve"> </w:t>
      </w:r>
      <w:r>
        <w:rPr>
          <w:b/>
          <w:sz w:val="26"/>
        </w:rPr>
        <w:t>Общие рекомендации</w:t>
      </w:r>
    </w:p>
    <w:p w:rsidR="00EC726C" w:rsidRDefault="00EC726C" w:rsidP="00EC726C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  <w:t xml:space="preserve">Данная методика применима ко всем сортам </w:t>
      </w:r>
      <w:proofErr w:type="spellStart"/>
      <w:r>
        <w:rPr>
          <w:b/>
          <w:i/>
          <w:sz w:val="26"/>
          <w:lang w:val="en-US"/>
        </w:rPr>
        <w:t>Melilotus</w:t>
      </w:r>
      <w:proofErr w:type="spellEnd"/>
      <w:r w:rsidRPr="003A57BD">
        <w:rPr>
          <w:b/>
          <w:i/>
          <w:sz w:val="26"/>
        </w:rPr>
        <w:t xml:space="preserve"> </w:t>
      </w:r>
      <w:r>
        <w:rPr>
          <w:b/>
          <w:i/>
          <w:sz w:val="26"/>
          <w:lang w:val="en-US"/>
        </w:rPr>
        <w:t>alba</w:t>
      </w:r>
      <w:r w:rsidRPr="003A57BD">
        <w:rPr>
          <w:b/>
          <w:sz w:val="26"/>
        </w:rPr>
        <w:t xml:space="preserve"> </w:t>
      </w:r>
      <w:proofErr w:type="spellStart"/>
      <w:r>
        <w:rPr>
          <w:b/>
          <w:sz w:val="26"/>
          <w:lang w:val="en-US"/>
        </w:rPr>
        <w:t>Medik</w:t>
      </w:r>
      <w:proofErr w:type="spellEnd"/>
      <w:r>
        <w:rPr>
          <w:b/>
          <w:sz w:val="26"/>
        </w:rPr>
        <w:t>.</w:t>
      </w:r>
      <w:r w:rsidRPr="0078543F">
        <w:rPr>
          <w:b/>
          <w:sz w:val="26"/>
        </w:rPr>
        <w:t xml:space="preserve"> </w:t>
      </w:r>
      <w:r w:rsidRPr="0078543F">
        <w:rPr>
          <w:sz w:val="26"/>
        </w:rPr>
        <w:t>и</w:t>
      </w:r>
      <w:r>
        <w:rPr>
          <w:b/>
          <w:sz w:val="26"/>
        </w:rPr>
        <w:t xml:space="preserve"> </w:t>
      </w:r>
      <w:proofErr w:type="spellStart"/>
      <w:r>
        <w:rPr>
          <w:b/>
          <w:i/>
          <w:sz w:val="26"/>
          <w:lang w:val="en-US"/>
        </w:rPr>
        <w:t>Melilotus</w:t>
      </w:r>
      <w:proofErr w:type="spellEnd"/>
      <w:r w:rsidRPr="0078543F"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  <w:lang w:val="en-US"/>
        </w:rPr>
        <w:t>officinalis</w:t>
      </w:r>
      <w:proofErr w:type="spellEnd"/>
      <w:r w:rsidRPr="0078543F">
        <w:rPr>
          <w:b/>
          <w:sz w:val="26"/>
        </w:rPr>
        <w:t xml:space="preserve"> (</w:t>
      </w:r>
      <w:r w:rsidRPr="0078543F">
        <w:rPr>
          <w:b/>
          <w:sz w:val="26"/>
          <w:lang w:val="en-US"/>
        </w:rPr>
        <w:t>L</w:t>
      </w:r>
      <w:r w:rsidRPr="0078543F">
        <w:rPr>
          <w:b/>
          <w:sz w:val="26"/>
        </w:rPr>
        <w:t xml:space="preserve">.) </w:t>
      </w:r>
      <w:r w:rsidRPr="0078543F">
        <w:rPr>
          <w:b/>
          <w:sz w:val="26"/>
          <w:lang w:val="en-US"/>
        </w:rPr>
        <w:t>Pall</w:t>
      </w:r>
      <w:r w:rsidRPr="003A57BD">
        <w:rPr>
          <w:b/>
          <w:i/>
          <w:sz w:val="26"/>
        </w:rPr>
        <w:t>.</w:t>
      </w:r>
      <w:r w:rsidRPr="003A57BD">
        <w:rPr>
          <w:sz w:val="26"/>
        </w:rPr>
        <w:t xml:space="preserve"> </w:t>
      </w:r>
      <w:r w:rsidR="00C56D9E" w:rsidRPr="00C56D9E">
        <w:rPr>
          <w:sz w:val="26"/>
        </w:rPr>
        <w:t>Одновременно следует руководствоваться Приказ</w:t>
      </w:r>
      <w:r w:rsidR="00266025">
        <w:rPr>
          <w:sz w:val="26"/>
        </w:rPr>
        <w:t>ом</w:t>
      </w:r>
      <w:r w:rsidR="00C56D9E" w:rsidRPr="00C56D9E">
        <w:rPr>
          <w:sz w:val="26"/>
        </w:rPr>
        <w:t xml:space="preserve">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EC726C" w:rsidRPr="00BF4974" w:rsidRDefault="00EC726C" w:rsidP="00EC726C">
      <w:pPr>
        <w:ind w:right="-1" w:firstLine="567"/>
        <w:jc w:val="both"/>
        <w:rPr>
          <w:sz w:val="16"/>
          <w:szCs w:val="16"/>
        </w:rPr>
      </w:pPr>
    </w:p>
    <w:p w:rsidR="00EC726C" w:rsidRDefault="00EC726C" w:rsidP="00EC726C">
      <w:pPr>
        <w:jc w:val="both"/>
        <w:rPr>
          <w:b/>
          <w:sz w:val="26"/>
        </w:rPr>
      </w:pPr>
      <w:r>
        <w:rPr>
          <w:b/>
          <w:sz w:val="26"/>
          <w:lang w:val="en-US"/>
        </w:rPr>
        <w:t>II</w:t>
      </w:r>
      <w:r>
        <w:rPr>
          <w:b/>
          <w:sz w:val="26"/>
        </w:rPr>
        <w:t>. Требуемый материал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>1. На весь цикл испытания необходим исходный образец семян массой 1 кг.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 xml:space="preserve">2. Семена должны соответствовать по посевным качествам требованиям ГОСТа. 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>3. Семена не должны быть обработаны ядохимикатами, если на то нет разрешения или требования Госкомиссии. Если семена были обработаны, то необходимо дать подробное описание обработки.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 xml:space="preserve">4. Заявитель, высылающий семена растения из другой страны, должен полностью соблюдать все таможенные правила. </w:t>
      </w:r>
    </w:p>
    <w:p w:rsidR="00EC726C" w:rsidRPr="00BF4974" w:rsidRDefault="00EC726C" w:rsidP="00EC726C">
      <w:pPr>
        <w:jc w:val="both"/>
        <w:rPr>
          <w:sz w:val="16"/>
          <w:szCs w:val="16"/>
          <w:u w:val="single"/>
        </w:rPr>
      </w:pPr>
    </w:p>
    <w:p w:rsidR="00EC726C" w:rsidRDefault="00EC726C" w:rsidP="00EC726C">
      <w:pPr>
        <w:jc w:val="both"/>
        <w:rPr>
          <w:b/>
          <w:sz w:val="26"/>
        </w:rPr>
      </w:pPr>
      <w:r>
        <w:rPr>
          <w:b/>
          <w:sz w:val="26"/>
          <w:lang w:val="en-US"/>
        </w:rPr>
        <w:t>III</w:t>
      </w:r>
      <w:r>
        <w:rPr>
          <w:b/>
          <w:sz w:val="26"/>
        </w:rPr>
        <w:t>. Проведение испытаний</w:t>
      </w:r>
    </w:p>
    <w:p w:rsidR="00EC726C" w:rsidRDefault="00EC726C" w:rsidP="00EC726C">
      <w:pPr>
        <w:ind w:firstLine="708"/>
        <w:jc w:val="both"/>
        <w:rPr>
          <w:sz w:val="26"/>
        </w:rPr>
      </w:pPr>
      <w:r w:rsidRPr="00424331">
        <w:rPr>
          <w:sz w:val="26"/>
        </w:rPr>
        <w:t>1</w:t>
      </w:r>
      <w:r>
        <w:rPr>
          <w:sz w:val="26"/>
        </w:rPr>
        <w:t>. Полевые опыты проводят в одном месте, в условиях, обеспечивающих нормальное развитие культуры, в течение двух вегетационных периодов. Если в данном месте не могут быть определены какие-либо важные признаки сорта, то он может быть испытан в дополнительном месте.</w:t>
      </w:r>
      <w:r w:rsidRPr="00424331">
        <w:rPr>
          <w:sz w:val="26"/>
        </w:rPr>
        <w:t xml:space="preserve"> </w:t>
      </w:r>
      <w:r>
        <w:rPr>
          <w:sz w:val="26"/>
        </w:rPr>
        <w:t xml:space="preserve">При необходимости испытание продолжают на третий год. 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>2. Размер делянок должен быть таким, чтобы при отборе растений или их частей для измерений не наносилось ущерба наблюдениям, которые продолжают до конца вегетационного периода.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>3. Отдельные делянки для наблюдений и измерений могут быть использованы лишь в том случае, если они находятся в сходных климатических условиях.</w:t>
      </w:r>
    </w:p>
    <w:p w:rsidR="00EC726C" w:rsidRDefault="00EC726C" w:rsidP="00EC726C">
      <w:pPr>
        <w:ind w:firstLine="708"/>
        <w:jc w:val="both"/>
        <w:rPr>
          <w:sz w:val="26"/>
        </w:rPr>
      </w:pPr>
      <w:r w:rsidRPr="00BF4974">
        <w:rPr>
          <w:sz w:val="26"/>
        </w:rPr>
        <w:t>4</w:t>
      </w:r>
      <w:r>
        <w:rPr>
          <w:sz w:val="26"/>
        </w:rPr>
        <w:t>. Как минимум каждое испытание должно включать 60 отдельно стоящих растений, разделенных на два повторения.</w:t>
      </w:r>
    </w:p>
    <w:p w:rsidR="00EC726C" w:rsidRDefault="00EC726C" w:rsidP="00EC726C">
      <w:pPr>
        <w:ind w:firstLine="708"/>
        <w:jc w:val="both"/>
        <w:rPr>
          <w:sz w:val="26"/>
        </w:rPr>
      </w:pPr>
      <w:r w:rsidRPr="00BF4974">
        <w:rPr>
          <w:sz w:val="26"/>
        </w:rPr>
        <w:t>5</w:t>
      </w:r>
      <w:r>
        <w:rPr>
          <w:sz w:val="26"/>
        </w:rPr>
        <w:t>. Оцениваемый и похожий на него сорта высевают на смежных делянках. В опыте размещают и делянки эталонных сортов.</w:t>
      </w:r>
    </w:p>
    <w:p w:rsidR="00EC726C" w:rsidRDefault="00EC726C" w:rsidP="00EC726C">
      <w:pPr>
        <w:ind w:firstLine="708"/>
        <w:jc w:val="both"/>
        <w:rPr>
          <w:sz w:val="26"/>
        </w:rPr>
      </w:pPr>
      <w:r w:rsidRPr="00BF4974">
        <w:rPr>
          <w:sz w:val="26"/>
        </w:rPr>
        <w:lastRenderedPageBreak/>
        <w:t>6</w:t>
      </w:r>
      <w:r>
        <w:rPr>
          <w:sz w:val="26"/>
        </w:rPr>
        <w:t>. Для специальных целей могут быть назначены дополнительные испытания.</w:t>
      </w:r>
    </w:p>
    <w:p w:rsidR="00EC726C" w:rsidRPr="00BF4974" w:rsidRDefault="00EC726C" w:rsidP="00EC726C">
      <w:pPr>
        <w:jc w:val="both"/>
        <w:rPr>
          <w:sz w:val="16"/>
          <w:szCs w:val="16"/>
          <w:u w:val="single"/>
        </w:rPr>
      </w:pPr>
    </w:p>
    <w:p w:rsidR="00EC726C" w:rsidRDefault="00EC726C" w:rsidP="00EC726C">
      <w:pPr>
        <w:jc w:val="both"/>
        <w:rPr>
          <w:b/>
          <w:sz w:val="26"/>
        </w:rPr>
      </w:pPr>
      <w:r>
        <w:rPr>
          <w:b/>
          <w:sz w:val="26"/>
          <w:lang w:val="en-US"/>
        </w:rPr>
        <w:t>IV</w:t>
      </w:r>
      <w:r>
        <w:rPr>
          <w:b/>
          <w:sz w:val="26"/>
        </w:rPr>
        <w:t>. Методы и наблюдения</w:t>
      </w:r>
    </w:p>
    <w:p w:rsidR="00EC726C" w:rsidRPr="00BF4974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 xml:space="preserve">1. Если не указано иное, все наблюдения по оценке </w:t>
      </w:r>
      <w:proofErr w:type="spellStart"/>
      <w:r>
        <w:rPr>
          <w:sz w:val="26"/>
        </w:rPr>
        <w:t>отличимости</w:t>
      </w:r>
      <w:proofErr w:type="spellEnd"/>
      <w:r>
        <w:rPr>
          <w:sz w:val="26"/>
        </w:rPr>
        <w:t xml:space="preserve"> и стабильности должны быть проведены на 60 растениях или частях, взятых от каждого из 60 растений. Нетипичные растения отмечают лентой, этикеткой.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>2. Анализ результатов проводят в соответствии с правилами для перекрестно</w:t>
      </w:r>
      <w:r w:rsidRPr="004F5340">
        <w:rPr>
          <w:sz w:val="26"/>
        </w:rPr>
        <w:t>-</w:t>
      </w:r>
      <w:r w:rsidR="003F18D7">
        <w:rPr>
          <w:sz w:val="26"/>
        </w:rPr>
        <w:t xml:space="preserve">опыляемых сортов. </w:t>
      </w:r>
      <w:r>
        <w:rPr>
          <w:sz w:val="26"/>
        </w:rPr>
        <w:t>Однородность сорта определяется относительно фактической однородности общеизвестного сорта. Изменчивость сорта-кандидата не должна превышать изменчивости общеизвестного сорта в 1,6 раза.</w:t>
      </w:r>
    </w:p>
    <w:p w:rsidR="00EC726C" w:rsidRPr="00BF4974" w:rsidRDefault="00EC726C" w:rsidP="00EC726C">
      <w:pPr>
        <w:jc w:val="both"/>
        <w:rPr>
          <w:sz w:val="16"/>
          <w:szCs w:val="16"/>
          <w:u w:val="single"/>
        </w:rPr>
      </w:pPr>
    </w:p>
    <w:p w:rsidR="00EC726C" w:rsidRDefault="00EC726C" w:rsidP="00EC726C">
      <w:pPr>
        <w:jc w:val="both"/>
        <w:rPr>
          <w:b/>
          <w:sz w:val="26"/>
        </w:rPr>
      </w:pPr>
      <w:r>
        <w:rPr>
          <w:b/>
          <w:sz w:val="26"/>
          <w:lang w:val="en-US"/>
        </w:rPr>
        <w:t>V</w:t>
      </w:r>
      <w:r>
        <w:rPr>
          <w:b/>
          <w:sz w:val="26"/>
        </w:rPr>
        <w:t>. Группирование сортов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 xml:space="preserve">Испытываемый сорт и похожие сорта реферативной коллекции должны быть разбиты на группы для облегчения оценки на </w:t>
      </w:r>
      <w:proofErr w:type="spellStart"/>
      <w:r>
        <w:rPr>
          <w:sz w:val="26"/>
        </w:rPr>
        <w:t>отличимость</w:t>
      </w:r>
      <w:proofErr w:type="spellEnd"/>
      <w:r>
        <w:rPr>
          <w:sz w:val="26"/>
        </w:rPr>
        <w:t xml:space="preserve">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EC726C" w:rsidRPr="00BF4974" w:rsidRDefault="00EC726C" w:rsidP="00EC726C">
      <w:pPr>
        <w:jc w:val="both"/>
        <w:rPr>
          <w:sz w:val="16"/>
          <w:szCs w:val="16"/>
          <w:u w:val="single"/>
        </w:rPr>
      </w:pPr>
    </w:p>
    <w:p w:rsidR="00EC726C" w:rsidRDefault="00EC726C" w:rsidP="00EC726C">
      <w:pPr>
        <w:jc w:val="both"/>
        <w:rPr>
          <w:b/>
          <w:sz w:val="26"/>
        </w:rPr>
      </w:pPr>
      <w:r>
        <w:rPr>
          <w:b/>
          <w:sz w:val="26"/>
          <w:lang w:val="en-US"/>
        </w:rPr>
        <w:t>VI</w:t>
      </w:r>
      <w:r>
        <w:rPr>
          <w:b/>
          <w:sz w:val="26"/>
        </w:rPr>
        <w:t>. Признаки и обозначения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 xml:space="preserve">Признаки, используемые для оценки </w:t>
      </w:r>
      <w:proofErr w:type="spellStart"/>
      <w:r>
        <w:rPr>
          <w:sz w:val="26"/>
        </w:rPr>
        <w:t>отличимости</w:t>
      </w:r>
      <w:proofErr w:type="spellEnd"/>
      <w:r>
        <w:rPr>
          <w:sz w:val="26"/>
        </w:rPr>
        <w:t xml:space="preserve">, однородности и стабильности, и степени их выраженности приведены в таблице </w:t>
      </w:r>
      <w:r>
        <w:rPr>
          <w:sz w:val="26"/>
          <w:lang w:val="en-US"/>
        </w:rPr>
        <w:t>VII</w:t>
      </w:r>
      <w:r>
        <w:rPr>
          <w:sz w:val="26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сорта, за исключением случаев, когда степень выраженности предыдущего признака указывает на его отсутствие или когда условия окружающей среды делают это невозможным. Отметка (+) означает, что описание признака сопровождают в методике дополнительными объяснениями и (или) иллюстрациями. </w:t>
      </w:r>
    </w:p>
    <w:p w:rsidR="00EC726C" w:rsidRDefault="00EC726C" w:rsidP="00EC726C">
      <w:pPr>
        <w:ind w:firstLine="708"/>
        <w:jc w:val="both"/>
        <w:rPr>
          <w:sz w:val="26"/>
        </w:rPr>
      </w:pPr>
      <w:r>
        <w:rPr>
          <w:sz w:val="26"/>
        </w:rPr>
        <w:t>По каждому признаку указан порядок и время его учета:</w:t>
      </w:r>
    </w:p>
    <w:p w:rsidR="00EC726C" w:rsidRDefault="00EC726C" w:rsidP="00EC726C">
      <w:pPr>
        <w:ind w:firstLine="709"/>
        <w:jc w:val="both"/>
        <w:rPr>
          <w:sz w:val="26"/>
        </w:rPr>
      </w:pPr>
      <w:r>
        <w:rPr>
          <w:sz w:val="26"/>
        </w:rPr>
        <w:t>А – начало развития;</w:t>
      </w:r>
    </w:p>
    <w:p w:rsidR="00EC726C" w:rsidRDefault="00EC726C" w:rsidP="00EC726C">
      <w:pPr>
        <w:ind w:firstLine="709"/>
        <w:jc w:val="both"/>
        <w:rPr>
          <w:sz w:val="26"/>
        </w:rPr>
      </w:pPr>
      <w:r>
        <w:rPr>
          <w:sz w:val="26"/>
        </w:rPr>
        <w:t>Б – полное развитие;</w:t>
      </w:r>
    </w:p>
    <w:p w:rsidR="00EC726C" w:rsidRDefault="00EC726C" w:rsidP="00EC726C">
      <w:pPr>
        <w:ind w:firstLine="709"/>
        <w:jc w:val="both"/>
        <w:rPr>
          <w:sz w:val="26"/>
        </w:rPr>
      </w:pPr>
      <w:r>
        <w:rPr>
          <w:sz w:val="26"/>
          <w:lang w:val="en-US"/>
        </w:rPr>
        <w:t>V</w:t>
      </w:r>
      <w:r>
        <w:rPr>
          <w:sz w:val="26"/>
        </w:rPr>
        <w:t xml:space="preserve"> – наблюдение;</w:t>
      </w:r>
    </w:p>
    <w:p w:rsidR="00EC726C" w:rsidRDefault="00EC726C" w:rsidP="00EC726C">
      <w:pPr>
        <w:ind w:firstLine="709"/>
        <w:jc w:val="both"/>
        <w:rPr>
          <w:sz w:val="26"/>
        </w:rPr>
      </w:pPr>
      <w:r>
        <w:rPr>
          <w:sz w:val="26"/>
        </w:rPr>
        <w:t>М - измерение;</w:t>
      </w:r>
    </w:p>
    <w:p w:rsidR="00EC726C" w:rsidRDefault="00EC726C" w:rsidP="00EC726C">
      <w:pPr>
        <w:ind w:firstLine="709"/>
        <w:jc w:val="both"/>
        <w:rPr>
          <w:sz w:val="26"/>
        </w:rPr>
      </w:pPr>
      <w:r>
        <w:rPr>
          <w:sz w:val="26"/>
        </w:rPr>
        <w:t>М</w:t>
      </w:r>
      <w:r>
        <w:rPr>
          <w:sz w:val="26"/>
          <w:lang w:val="en-US"/>
        </w:rPr>
        <w:t>G</w:t>
      </w:r>
      <w:r>
        <w:rPr>
          <w:sz w:val="26"/>
        </w:rPr>
        <w:t xml:space="preserve"> – однократное измерение.</w:t>
      </w:r>
    </w:p>
    <w:p w:rsidR="00EC726C" w:rsidRDefault="00EC726C" w:rsidP="00EC726C">
      <w:pPr>
        <w:pStyle w:val="a9"/>
        <w:shd w:val="clear" w:color="auto" w:fill="auto"/>
      </w:pPr>
      <w:r>
        <w:t xml:space="preserve">Значениям выраженности признака даны индексы (1 - 9) для электронной обработки результатов. </w:t>
      </w:r>
    </w:p>
    <w:p w:rsidR="00EC726C" w:rsidRPr="003A57BD" w:rsidRDefault="00EC726C" w:rsidP="00EC726C">
      <w:pPr>
        <w:ind w:right="283"/>
        <w:jc w:val="both"/>
        <w:rPr>
          <w:sz w:val="26"/>
        </w:rPr>
      </w:pPr>
    </w:p>
    <w:p w:rsidR="00D251E4" w:rsidRPr="00D251E4" w:rsidRDefault="00EC726C" w:rsidP="00D251E4">
      <w:pPr>
        <w:ind w:right="283"/>
        <w:jc w:val="both"/>
        <w:rPr>
          <w:b/>
          <w:sz w:val="26"/>
        </w:rPr>
      </w:pPr>
      <w:r>
        <w:rPr>
          <w:b/>
          <w:sz w:val="26"/>
          <w:lang w:val="en-US"/>
        </w:rPr>
        <w:t>VII.</w:t>
      </w:r>
      <w:r>
        <w:rPr>
          <w:sz w:val="26"/>
          <w:lang w:val="en-US"/>
        </w:rPr>
        <w:t xml:space="preserve"> </w:t>
      </w:r>
      <w:r w:rsidR="00D251E4">
        <w:rPr>
          <w:b/>
          <w:sz w:val="26"/>
          <w:szCs w:val="26"/>
        </w:rPr>
        <w:t>Таблица морфологических признаков</w:t>
      </w:r>
    </w:p>
    <w:p w:rsidR="00D251E4" w:rsidRDefault="00D251E4" w:rsidP="00D251E4">
      <w:pPr>
        <w:jc w:val="both"/>
        <w:rPr>
          <w:sz w:val="26"/>
          <w:szCs w:val="2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544"/>
        <w:gridCol w:w="2126"/>
      </w:tblGrid>
      <w:tr w:rsidR="00394439" w:rsidRPr="009B30BC" w:rsidTr="00394439">
        <w:trPr>
          <w:trHeight w:val="29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30BC">
              <w:rPr>
                <w:rFonts w:ascii="Times New Roman" w:hAnsi="Times New Roman"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  <w:tr w:rsidR="00394439" w:rsidRPr="009B30BC" w:rsidTr="00394439">
        <w:trPr>
          <w:trHeight w:val="285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1.Растение: высота весной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120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средней высоты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90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2.Растение: тип куста в начале цветения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прямостоячий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0BC">
              <w:rPr>
                <w:rFonts w:ascii="Times New Roman" w:hAnsi="Times New Roman"/>
                <w:sz w:val="24"/>
                <w:szCs w:val="24"/>
              </w:rPr>
              <w:t>полупрямостоячий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192"/>
        </w:trPr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0BC">
              <w:rPr>
                <w:rFonts w:ascii="Times New Roman" w:hAnsi="Times New Roman"/>
                <w:sz w:val="24"/>
                <w:szCs w:val="24"/>
              </w:rPr>
              <w:t>полустелющийся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4439" w:rsidRPr="009B30BC" w:rsidTr="00394439">
        <w:trPr>
          <w:trHeight w:val="192"/>
        </w:trPr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D251E4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1E4">
              <w:rPr>
                <w:rFonts w:ascii="Times New Roman" w:hAnsi="Times New Roman"/>
              </w:rPr>
              <w:t>стелющееся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D251E4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90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lastRenderedPageBreak/>
              <w:t>3.Лист: окраска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4439" w:rsidRPr="009B30BC" w:rsidTr="00394439">
        <w:trPr>
          <w:trHeight w:val="160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сизая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4439" w:rsidRPr="009B30BC" w:rsidTr="00394439">
        <w:trPr>
          <w:trHeight w:val="314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4.Лист: интенсивность зеленой окраски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светло-зеленая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275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265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темно-зеленая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5.Лист: длина центральной дольки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короткая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короткой до средней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средней до длинной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6.Лист: ширина центральной дольки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узкой до средней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средней ширины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средней до широкой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7.Время начала цветения(*)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0BC"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 w:rsidRPr="009B3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30BC">
              <w:rPr>
                <w:rFonts w:ascii="Times New Roman" w:hAnsi="Times New Roman"/>
                <w:sz w:val="24"/>
                <w:szCs w:val="24"/>
              </w:rPr>
              <w:t>раннего до среднего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4439" w:rsidRPr="009B30BC" w:rsidTr="00394439">
        <w:trPr>
          <w:trHeight w:val="193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от среднего до позднего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8.Стебель: длина с соцветием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очень короткий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средней длины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354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4439" w:rsidRPr="009B30BC" w:rsidTr="00394439">
        <w:trPr>
          <w:trHeight w:val="281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 xml:space="preserve">9.Стебель: </w:t>
            </w:r>
            <w:proofErr w:type="spellStart"/>
            <w:r w:rsidRPr="009B30BC">
              <w:rPr>
                <w:rFonts w:ascii="Times New Roman" w:hAnsi="Times New Roman"/>
                <w:sz w:val="24"/>
                <w:szCs w:val="24"/>
              </w:rPr>
              <w:t>выполненность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полый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выполненный на 1/3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выполненный на 2/3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0BC">
              <w:rPr>
                <w:rFonts w:ascii="Times New Roman" w:hAnsi="Times New Roman"/>
                <w:sz w:val="24"/>
                <w:szCs w:val="24"/>
              </w:rPr>
              <w:t>выполенный</w:t>
            </w:r>
            <w:proofErr w:type="spellEnd"/>
            <w:r w:rsidRPr="009B30BC">
              <w:rPr>
                <w:rFonts w:ascii="Times New Roman" w:hAnsi="Times New Roman"/>
                <w:sz w:val="24"/>
                <w:szCs w:val="24"/>
              </w:rPr>
              <w:t xml:space="preserve"> (без полости)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10.Кисть: форма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яйцевидная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цилиндрическая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удлиненно-цилиндрическая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веретеновидная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11.Кисть: плотность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рыхлая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средней плотности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плотная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12.Цветок: длина флага по отношению к лодочке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короче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равен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длиннее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13.Боб: размер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мелкий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среднего размера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крупный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14.Масса 1000 шт. семян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4439" w:rsidRPr="009B30BC" w:rsidTr="00394439">
        <w:trPr>
          <w:trHeight w:val="287"/>
        </w:trPr>
        <w:tc>
          <w:tcPr>
            <w:tcW w:w="3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39" w:rsidRPr="009B30BC" w:rsidRDefault="00394439" w:rsidP="002647A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39" w:rsidRPr="009B30BC" w:rsidRDefault="00394439" w:rsidP="002647A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251E4" w:rsidRDefault="00D251E4" w:rsidP="00D251E4">
      <w:pPr>
        <w:jc w:val="both"/>
        <w:rPr>
          <w:sz w:val="22"/>
          <w:szCs w:val="22"/>
        </w:rPr>
      </w:pPr>
    </w:p>
    <w:p w:rsidR="00D251E4" w:rsidRDefault="00D251E4" w:rsidP="00EC726C">
      <w:pPr>
        <w:tabs>
          <w:tab w:val="left" w:pos="8222"/>
        </w:tabs>
        <w:jc w:val="both"/>
        <w:rPr>
          <w:b/>
          <w:sz w:val="24"/>
          <w:lang w:val="en-US"/>
        </w:rPr>
      </w:pPr>
    </w:p>
    <w:p w:rsidR="00EC726C" w:rsidRDefault="00EC726C" w:rsidP="00EC726C">
      <w:pPr>
        <w:tabs>
          <w:tab w:val="left" w:pos="8222"/>
        </w:tabs>
        <w:jc w:val="both"/>
        <w:rPr>
          <w:b/>
          <w:sz w:val="26"/>
        </w:rPr>
      </w:pPr>
      <w:r>
        <w:rPr>
          <w:b/>
          <w:sz w:val="24"/>
          <w:lang w:val="en-US"/>
        </w:rPr>
        <w:t>VIII</w:t>
      </w:r>
      <w:r w:rsidRPr="003A57BD">
        <w:rPr>
          <w:b/>
          <w:sz w:val="24"/>
        </w:rPr>
        <w:t>.</w:t>
      </w:r>
      <w:r w:rsidRPr="003A57BD">
        <w:rPr>
          <w:sz w:val="24"/>
        </w:rPr>
        <w:t xml:space="preserve"> </w:t>
      </w:r>
      <w:r>
        <w:rPr>
          <w:b/>
          <w:sz w:val="26"/>
        </w:rPr>
        <w:t>Объяснения и методы проведения учетов</w:t>
      </w:r>
    </w:p>
    <w:p w:rsidR="00EC726C" w:rsidRDefault="00EC726C" w:rsidP="00EC726C">
      <w:pPr>
        <w:tabs>
          <w:tab w:val="left" w:pos="8222"/>
        </w:tabs>
        <w:jc w:val="both"/>
        <w:rPr>
          <w:sz w:val="26"/>
          <w:u w:val="single"/>
        </w:rPr>
      </w:pPr>
      <w:r>
        <w:rPr>
          <w:sz w:val="26"/>
          <w:u w:val="single"/>
        </w:rPr>
        <w:t>К 1. Растение: высота в начале развития</w:t>
      </w:r>
    </w:p>
    <w:p w:rsidR="00EC726C" w:rsidRDefault="00EC726C" w:rsidP="00EC726C">
      <w:pPr>
        <w:pStyle w:val="3"/>
      </w:pPr>
      <w:r>
        <w:tab/>
        <w:t>Измеряют естественную высоту растений.</w:t>
      </w:r>
    </w:p>
    <w:p w:rsidR="00EC726C" w:rsidRDefault="00EC726C" w:rsidP="00EC726C">
      <w:pPr>
        <w:tabs>
          <w:tab w:val="left" w:pos="8222"/>
        </w:tabs>
        <w:jc w:val="both"/>
        <w:rPr>
          <w:sz w:val="26"/>
          <w:u w:val="single"/>
        </w:rPr>
      </w:pPr>
    </w:p>
    <w:p w:rsidR="00EC726C" w:rsidRDefault="00EC726C" w:rsidP="00EC726C">
      <w:pPr>
        <w:tabs>
          <w:tab w:val="left" w:pos="8222"/>
        </w:tabs>
        <w:jc w:val="both"/>
        <w:rPr>
          <w:sz w:val="26"/>
          <w:u w:val="single"/>
        </w:rPr>
      </w:pPr>
      <w:r>
        <w:rPr>
          <w:sz w:val="26"/>
          <w:u w:val="single"/>
        </w:rPr>
        <w:lastRenderedPageBreak/>
        <w:t>К 2. Растение: форма роста в начале развития</w:t>
      </w:r>
    </w:p>
    <w:p w:rsidR="00EC726C" w:rsidRDefault="00EC726C" w:rsidP="00EC726C">
      <w:pPr>
        <w:jc w:val="both"/>
        <w:rPr>
          <w:sz w:val="24"/>
        </w:rPr>
      </w:pPr>
      <w:r>
        <w:rPr>
          <w:sz w:val="24"/>
        </w:rPr>
        <w:tab/>
        <w:t>Оценивают визуально по положению листьев растения в целом. Нужно использовать угол, образованный воображаемой линией через область самой большой плотности листьев и вертикалью.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EC726C" w:rsidTr="002647A4">
        <w:trPr>
          <w:jc w:val="center"/>
        </w:trPr>
        <w:tc>
          <w:tcPr>
            <w:tcW w:w="9285" w:type="dxa"/>
            <w:gridSpan w:val="3"/>
          </w:tcPr>
          <w:p w:rsidR="00EC726C" w:rsidRDefault="00EC726C" w:rsidP="002647A4">
            <w:pPr>
              <w:jc w:val="center"/>
            </w:pPr>
            <w:r w:rsidRPr="000F7E69">
              <w:rPr>
                <w:noProof/>
                <w:sz w:val="24"/>
                <w:lang w:val="kk-KZ" w:eastAsia="kk-KZ"/>
              </w:rPr>
              <w:drawing>
                <wp:inline distT="0" distB="0" distL="0" distR="0">
                  <wp:extent cx="5734050" cy="1466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26C" w:rsidRPr="00A06E98" w:rsidTr="002647A4">
        <w:trPr>
          <w:jc w:val="center"/>
        </w:trPr>
        <w:tc>
          <w:tcPr>
            <w:tcW w:w="3095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 w:rsidRPr="00A06E98">
              <w:rPr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 w:rsidRPr="00A06E98">
              <w:rPr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 w:rsidRPr="00A06E98">
              <w:rPr>
                <w:sz w:val="24"/>
                <w:szCs w:val="24"/>
              </w:rPr>
              <w:t>5</w:t>
            </w:r>
          </w:p>
        </w:tc>
      </w:tr>
      <w:tr w:rsidR="00EC726C" w:rsidRPr="00A06E98" w:rsidTr="002647A4">
        <w:trPr>
          <w:jc w:val="center"/>
        </w:trPr>
        <w:tc>
          <w:tcPr>
            <w:tcW w:w="3095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прямостоячее</w:t>
            </w:r>
          </w:p>
        </w:tc>
        <w:tc>
          <w:tcPr>
            <w:tcW w:w="3095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полупрямостоячее</w:t>
            </w:r>
            <w:proofErr w:type="spellEnd"/>
          </w:p>
        </w:tc>
        <w:tc>
          <w:tcPr>
            <w:tcW w:w="3095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промежуточное</w:t>
            </w:r>
          </w:p>
        </w:tc>
      </w:tr>
    </w:tbl>
    <w:p w:rsidR="00EC726C" w:rsidRDefault="00EC726C" w:rsidP="00EC726C">
      <w:pPr>
        <w:ind w:firstLine="708"/>
        <w:jc w:val="both"/>
        <w:rPr>
          <w:color w:val="000000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33"/>
        <w:gridCol w:w="3990"/>
      </w:tblGrid>
      <w:tr w:rsidR="00EC726C" w:rsidRPr="00A06E98" w:rsidTr="002647A4">
        <w:trPr>
          <w:jc w:val="center"/>
        </w:trPr>
        <w:tc>
          <w:tcPr>
            <w:tcW w:w="8123" w:type="dxa"/>
            <w:gridSpan w:val="2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br w:type="page"/>
            </w:r>
            <w:r>
              <w:rPr>
                <w:color w:val="000000"/>
                <w:sz w:val="24"/>
              </w:rPr>
              <w:br w:type="page"/>
            </w:r>
            <w:r w:rsidRPr="000F7E69">
              <w:rPr>
                <w:noProof/>
                <w:color w:val="000000"/>
                <w:sz w:val="24"/>
                <w:lang w:val="kk-KZ" w:eastAsia="kk-KZ"/>
              </w:rPr>
              <w:drawing>
                <wp:inline distT="0" distB="0" distL="0" distR="0">
                  <wp:extent cx="4924425" cy="1704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26C" w:rsidRPr="00A06E98" w:rsidTr="002647A4">
        <w:trPr>
          <w:jc w:val="center"/>
        </w:trPr>
        <w:tc>
          <w:tcPr>
            <w:tcW w:w="4133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0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726C" w:rsidRPr="00A06E98" w:rsidTr="002647A4">
        <w:trPr>
          <w:jc w:val="center"/>
        </w:trPr>
        <w:tc>
          <w:tcPr>
            <w:tcW w:w="4133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полустелющееся</w:t>
            </w:r>
            <w:proofErr w:type="spellEnd"/>
          </w:p>
        </w:tc>
        <w:tc>
          <w:tcPr>
            <w:tcW w:w="3990" w:type="dxa"/>
          </w:tcPr>
          <w:p w:rsidR="00EC726C" w:rsidRPr="00A06E98" w:rsidRDefault="00EC726C" w:rsidP="00264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стелющееся</w:t>
            </w:r>
          </w:p>
        </w:tc>
      </w:tr>
      <w:tr w:rsidR="00EC726C" w:rsidRPr="00A06E98" w:rsidTr="002647A4">
        <w:trPr>
          <w:jc w:val="center"/>
        </w:trPr>
        <w:tc>
          <w:tcPr>
            <w:tcW w:w="4133" w:type="dxa"/>
          </w:tcPr>
          <w:p w:rsidR="00EC726C" w:rsidRDefault="00EC726C" w:rsidP="00264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EC726C" w:rsidRDefault="00EC726C" w:rsidP="002647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726C" w:rsidRDefault="00EC726C" w:rsidP="00EC726C">
      <w:pPr>
        <w:jc w:val="both"/>
        <w:rPr>
          <w:sz w:val="24"/>
        </w:rPr>
      </w:pPr>
    </w:p>
    <w:p w:rsidR="00AD5E40" w:rsidRDefault="00AD5E40"/>
    <w:p w:rsidR="00C62F72" w:rsidRDefault="00C62F72"/>
    <w:p w:rsidR="00C62F72" w:rsidRDefault="00C62F72"/>
    <w:p w:rsidR="00C62F72" w:rsidRDefault="00C62F72"/>
    <w:p w:rsidR="00C62F72" w:rsidRDefault="00C62F72"/>
    <w:p w:rsidR="00C62F72" w:rsidRDefault="00C62F72"/>
    <w:p w:rsidR="00C62F72" w:rsidRDefault="00C62F72"/>
    <w:p w:rsidR="00C62F72" w:rsidRDefault="00C62F72"/>
    <w:p w:rsidR="00C62F72" w:rsidRDefault="00C62F72"/>
    <w:p w:rsidR="00C62F72" w:rsidRDefault="00C62F72"/>
    <w:p w:rsidR="00C62F72" w:rsidRDefault="00C62F72"/>
    <w:p w:rsidR="00756921" w:rsidRDefault="00756921"/>
    <w:p w:rsidR="00756921" w:rsidRDefault="00756921"/>
    <w:p w:rsidR="00756921" w:rsidRDefault="00756921"/>
    <w:p w:rsidR="00756921" w:rsidRDefault="00756921"/>
    <w:p w:rsidR="00756921" w:rsidRDefault="00756921"/>
    <w:p w:rsidR="00756921" w:rsidRDefault="00756921"/>
    <w:p w:rsidR="00C62F72" w:rsidRDefault="00C62F72"/>
    <w:p w:rsidR="003F18D7" w:rsidRDefault="003F18D7"/>
    <w:p w:rsidR="003F18D7" w:rsidRDefault="003F18D7"/>
    <w:p w:rsidR="00266025" w:rsidRDefault="00C56D9E" w:rsidP="00C56D9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266025" w:rsidRDefault="00266025" w:rsidP="00C56D9E">
      <w:pPr>
        <w:pStyle w:val="ad"/>
        <w:rPr>
          <w:rFonts w:ascii="Times New Roman" w:hAnsi="Times New Roman"/>
          <w:sz w:val="28"/>
          <w:szCs w:val="28"/>
        </w:rPr>
      </w:pPr>
    </w:p>
    <w:p w:rsidR="00266025" w:rsidRDefault="00266025" w:rsidP="00C56D9E">
      <w:pPr>
        <w:pStyle w:val="ad"/>
        <w:rPr>
          <w:rFonts w:ascii="Times New Roman" w:hAnsi="Times New Roman"/>
          <w:sz w:val="28"/>
          <w:szCs w:val="28"/>
        </w:rPr>
      </w:pPr>
    </w:p>
    <w:p w:rsidR="00266025" w:rsidRDefault="00266025" w:rsidP="00C56D9E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66025">
      <w:headerReference w:type="even" r:id="rId8"/>
      <w:headerReference w:type="default" r:id="rId9"/>
      <w:pgSz w:w="11907" w:h="16840"/>
      <w:pgMar w:top="1418" w:right="992" w:bottom="127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88" w:rsidRDefault="001F6B88" w:rsidP="00EC726C">
      <w:r>
        <w:separator/>
      </w:r>
    </w:p>
  </w:endnote>
  <w:endnote w:type="continuationSeparator" w:id="0">
    <w:p w:rsidR="001F6B88" w:rsidRDefault="001F6B88" w:rsidP="00E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88" w:rsidRDefault="001F6B88" w:rsidP="00EC726C">
      <w:r>
        <w:separator/>
      </w:r>
    </w:p>
  </w:footnote>
  <w:footnote w:type="continuationSeparator" w:id="0">
    <w:p w:rsidR="001F6B88" w:rsidRDefault="001F6B88" w:rsidP="00EC726C">
      <w:r>
        <w:continuationSeparator/>
      </w:r>
    </w:p>
  </w:footnote>
  <w:footnote w:id="1">
    <w:p w:rsidR="00EC726C" w:rsidRDefault="00EC726C" w:rsidP="00EC726C">
      <w:pPr>
        <w:pStyle w:val="a3"/>
        <w:jc w:val="both"/>
      </w:pPr>
      <w:r w:rsidRPr="007E16FB">
        <w:rPr>
          <w:rStyle w:val="a5"/>
        </w:rPr>
        <w:t>*</w:t>
      </w:r>
      <w:r w:rsidRPr="007E16FB">
        <w:t xml:space="preserve"> Использована методика ФРГ по проведению испытаний на ООС по доннику белому и доннику желтому. Оригинал на немецком языке от 03.1987.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5C" w:rsidRDefault="00281A1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155C" w:rsidRDefault="001F6B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5C" w:rsidRDefault="00281A1D">
    <w:pPr>
      <w:pStyle w:val="a6"/>
      <w:framePr w:wrap="around" w:vAnchor="text" w:hAnchor="margin" w:xAlign="center" w:y="1"/>
      <w:rPr>
        <w:rStyle w:val="a8"/>
        <w:lang w:val="en-US"/>
      </w:rPr>
    </w:pPr>
    <w:r>
      <w:rPr>
        <w:rStyle w:val="a8"/>
        <w:lang w:val="en-US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03AE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  <w:lang w:val="en-US"/>
      </w:rPr>
      <w:t xml:space="preserve"> -</w:t>
    </w:r>
  </w:p>
  <w:p w:rsidR="0032155C" w:rsidRDefault="001F6B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B7"/>
    <w:rsid w:val="000B04F0"/>
    <w:rsid w:val="000C007D"/>
    <w:rsid w:val="000E4F3E"/>
    <w:rsid w:val="001F6B88"/>
    <w:rsid w:val="0023632F"/>
    <w:rsid w:val="00266025"/>
    <w:rsid w:val="00281A1D"/>
    <w:rsid w:val="00394439"/>
    <w:rsid w:val="003F18D7"/>
    <w:rsid w:val="004142F8"/>
    <w:rsid w:val="004C03AE"/>
    <w:rsid w:val="00506DF0"/>
    <w:rsid w:val="00756921"/>
    <w:rsid w:val="00780E60"/>
    <w:rsid w:val="007E16FB"/>
    <w:rsid w:val="007F6251"/>
    <w:rsid w:val="00885418"/>
    <w:rsid w:val="008C0DFE"/>
    <w:rsid w:val="009E46B7"/>
    <w:rsid w:val="009F0D80"/>
    <w:rsid w:val="00A61FC3"/>
    <w:rsid w:val="00AB63B1"/>
    <w:rsid w:val="00AD5E40"/>
    <w:rsid w:val="00C43966"/>
    <w:rsid w:val="00C56D9E"/>
    <w:rsid w:val="00C629CF"/>
    <w:rsid w:val="00C62F72"/>
    <w:rsid w:val="00CB58C2"/>
    <w:rsid w:val="00D251E4"/>
    <w:rsid w:val="00D35541"/>
    <w:rsid w:val="00DA1AF8"/>
    <w:rsid w:val="00DD0413"/>
    <w:rsid w:val="00EC726C"/>
    <w:rsid w:val="00F06F39"/>
    <w:rsid w:val="00F21D57"/>
    <w:rsid w:val="00FA10AD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AA3F5F5"/>
  <w15:chartTrackingRefBased/>
  <w15:docId w15:val="{26E38E46-D6A0-4995-A243-8A5BA8E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C726C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26C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3">
    <w:name w:val="footnote text"/>
    <w:basedOn w:val="a"/>
    <w:link w:val="a4"/>
    <w:semiHidden/>
    <w:rsid w:val="00EC726C"/>
  </w:style>
  <w:style w:type="character" w:customStyle="1" w:styleId="a4">
    <w:name w:val="Текст сноски Знак"/>
    <w:basedOn w:val="a0"/>
    <w:link w:val="a3"/>
    <w:semiHidden/>
    <w:rsid w:val="00EC72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EC726C"/>
    <w:rPr>
      <w:vertAlign w:val="superscript"/>
    </w:rPr>
  </w:style>
  <w:style w:type="paragraph" w:styleId="a6">
    <w:name w:val="header"/>
    <w:basedOn w:val="a"/>
    <w:link w:val="a7"/>
    <w:rsid w:val="00EC726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C72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EC726C"/>
  </w:style>
  <w:style w:type="paragraph" w:styleId="3">
    <w:name w:val="Body Text 3"/>
    <w:basedOn w:val="a"/>
    <w:link w:val="30"/>
    <w:rsid w:val="00EC726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EC72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Body Text Indent"/>
    <w:basedOn w:val="a"/>
    <w:link w:val="aa"/>
    <w:rsid w:val="00EC726C"/>
    <w:pPr>
      <w:shd w:val="pct15" w:color="000000" w:fill="FFFFFF"/>
      <w:ind w:firstLine="708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EC726C"/>
    <w:rPr>
      <w:rFonts w:ascii="Times New Roman" w:eastAsia="Times New Roman" w:hAnsi="Times New Roman" w:cs="Times New Roman"/>
      <w:sz w:val="26"/>
      <w:szCs w:val="20"/>
      <w:shd w:val="pct15" w:color="000000" w:fill="FFFFFF"/>
      <w:lang w:val="ru-RU" w:eastAsia="ru-RU"/>
    </w:rPr>
  </w:style>
  <w:style w:type="paragraph" w:customStyle="1" w:styleId="ab">
    <w:name w:val="Знак Знак Знак Знак"/>
    <w:basedOn w:val="a"/>
    <w:autoRedefine/>
    <w:rsid w:val="00D251E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No Spacing"/>
    <w:uiPriority w:val="1"/>
    <w:qFormat/>
    <w:rsid w:val="00D251E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d">
    <w:name w:val="Plain Text"/>
    <w:basedOn w:val="a"/>
    <w:link w:val="ae"/>
    <w:semiHidden/>
    <w:unhideWhenUsed/>
    <w:rsid w:val="00C62F72"/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C62F7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602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02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2018-08-08T06:00:00Z</cp:lastPrinted>
  <dcterms:created xsi:type="dcterms:W3CDTF">2016-03-17T03:32:00Z</dcterms:created>
  <dcterms:modified xsi:type="dcterms:W3CDTF">2020-08-03T11:04:00Z</dcterms:modified>
</cp:coreProperties>
</file>